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2938" w14:textId="7D80F62C" w:rsidR="00A13963" w:rsidRPr="009707EE" w:rsidRDefault="004B6F10" w:rsidP="009707EE">
      <w:pPr>
        <w:pStyle w:val="NoSpacing"/>
        <w:jc w:val="center"/>
        <w:rPr>
          <w:b/>
          <w:i/>
        </w:rPr>
      </w:pPr>
      <w:r w:rsidRPr="009707EE">
        <w:rPr>
          <w:b/>
          <w:i/>
        </w:rPr>
        <w:t>Indicaciones</w:t>
      </w:r>
      <w:r w:rsidR="00F123CB" w:rsidRPr="009707EE">
        <w:rPr>
          <w:b/>
          <w:i/>
        </w:rPr>
        <w:t xml:space="preserve"> </w:t>
      </w:r>
      <w:r w:rsidRPr="009707EE">
        <w:rPr>
          <w:b/>
          <w:i/>
        </w:rPr>
        <w:t>p</w:t>
      </w:r>
      <w:r w:rsidR="00F123CB" w:rsidRPr="009707EE">
        <w:rPr>
          <w:b/>
          <w:i/>
        </w:rPr>
        <w:t>ara Trabajar</w:t>
      </w:r>
      <w:r w:rsidR="004369BA" w:rsidRPr="009707EE">
        <w:rPr>
          <w:b/>
          <w:i/>
        </w:rPr>
        <w:t xml:space="preserve"> Conmigo</w:t>
      </w:r>
      <w:r w:rsidR="003F72EB" w:rsidRPr="009707EE">
        <w:rPr>
          <w:b/>
          <w:i/>
        </w:rPr>
        <w:t xml:space="preserve"> y </w:t>
      </w:r>
      <w:r w:rsidRPr="009707EE">
        <w:rPr>
          <w:b/>
          <w:i/>
        </w:rPr>
        <w:t>c</w:t>
      </w:r>
      <w:r w:rsidR="00F123CB" w:rsidRPr="009707EE">
        <w:rPr>
          <w:b/>
          <w:i/>
        </w:rPr>
        <w:t xml:space="preserve">on Mayor Productividad </w:t>
      </w:r>
      <w:r w:rsidRPr="009707EE">
        <w:rPr>
          <w:b/>
          <w:i/>
        </w:rPr>
        <w:t>y</w:t>
      </w:r>
      <w:r w:rsidR="00F123CB" w:rsidRPr="009707EE">
        <w:rPr>
          <w:b/>
          <w:i/>
        </w:rPr>
        <w:t xml:space="preserve"> Eficiencia </w:t>
      </w:r>
      <w:r w:rsidRPr="009707EE">
        <w:rPr>
          <w:b/>
          <w:i/>
        </w:rPr>
        <w:t>e</w:t>
      </w:r>
      <w:r w:rsidR="00F123CB" w:rsidRPr="009707EE">
        <w:rPr>
          <w:b/>
          <w:i/>
        </w:rPr>
        <w:t xml:space="preserve">n </w:t>
      </w:r>
      <w:r w:rsidRPr="009707EE">
        <w:rPr>
          <w:b/>
          <w:i/>
        </w:rPr>
        <w:t>l</w:t>
      </w:r>
      <w:r w:rsidR="00C837EE" w:rsidRPr="009707EE">
        <w:rPr>
          <w:b/>
          <w:i/>
        </w:rPr>
        <w:t>as</w:t>
      </w:r>
      <w:r w:rsidR="00F123CB" w:rsidRPr="009707EE">
        <w:rPr>
          <w:b/>
          <w:i/>
        </w:rPr>
        <w:t xml:space="preserve"> Clínicas Integrales</w:t>
      </w:r>
    </w:p>
    <w:p w14:paraId="24C00D88" w14:textId="25B6679F" w:rsidR="00710B7D" w:rsidRPr="009707EE" w:rsidRDefault="00F123CB" w:rsidP="00710B7D">
      <w:pPr>
        <w:jc w:val="center"/>
        <w:rPr>
          <w:rFonts w:cs="Arial"/>
          <w:i/>
          <w:szCs w:val="16"/>
        </w:rPr>
      </w:pPr>
      <w:r w:rsidRPr="009707EE">
        <w:rPr>
          <w:rFonts w:cs="Arial"/>
          <w:i/>
          <w:szCs w:val="16"/>
        </w:rPr>
        <w:t>Dr. Fernando R. Jaén, Profesor Titular, Clínica Integral</w:t>
      </w:r>
      <w:r w:rsidR="004369BA" w:rsidRPr="009707EE">
        <w:rPr>
          <w:rFonts w:cs="Arial"/>
          <w:i/>
          <w:szCs w:val="16"/>
        </w:rPr>
        <w:t xml:space="preserve">. </w:t>
      </w:r>
      <w:r w:rsidR="000C40D0" w:rsidRPr="009707EE">
        <w:rPr>
          <w:rFonts w:cs="Arial"/>
          <w:i/>
          <w:szCs w:val="16"/>
        </w:rPr>
        <w:t>Marzo 20</w:t>
      </w:r>
      <w:r w:rsidR="00320306" w:rsidRPr="009707EE">
        <w:rPr>
          <w:rFonts w:cs="Arial"/>
          <w:i/>
          <w:szCs w:val="16"/>
        </w:rPr>
        <w:t>20</w:t>
      </w:r>
    </w:p>
    <w:p w14:paraId="7D427263" w14:textId="77777777" w:rsidR="009707EE" w:rsidRDefault="009707EE" w:rsidP="009707EE">
      <w:pPr>
        <w:pStyle w:val="NoSpacing"/>
        <w:rPr>
          <w:i/>
          <w:szCs w:val="16"/>
        </w:rPr>
      </w:pPr>
      <w:r>
        <w:t>C</w:t>
      </w:r>
      <w:r w:rsidR="00221F7B" w:rsidRPr="004369BA">
        <w:t>on la intensión de que utilicen con máxima eficiencia</w:t>
      </w:r>
      <w:r w:rsidR="00FE6E93" w:rsidRPr="004369BA">
        <w:t xml:space="preserve"> y productividad,</w:t>
      </w:r>
      <w:r w:rsidR="00221F7B" w:rsidRPr="004369BA">
        <w:t xml:space="preserve"> su tiempo en las </w:t>
      </w:r>
      <w:r w:rsidR="00FE6E93" w:rsidRPr="004369BA">
        <w:t>Clínicas</w:t>
      </w:r>
      <w:r w:rsidR="0032687B">
        <w:t xml:space="preserve"> Integrales, a los </w:t>
      </w:r>
      <w:r w:rsidR="00FE6E93" w:rsidRPr="004369BA">
        <w:t>estudiantes  que deseen mi evaluación y guía en Operatoria, Prótesis Fija u O</w:t>
      </w:r>
      <w:r w:rsidR="00792F37">
        <w:t>clusión,</w:t>
      </w:r>
      <w:r w:rsidR="00FE6E93" w:rsidRPr="004369BA">
        <w:t xml:space="preserve"> lo siguiente;</w:t>
      </w:r>
      <w:r>
        <w:rPr>
          <w:i/>
          <w:szCs w:val="16"/>
        </w:rPr>
        <w:t xml:space="preserve"> </w:t>
      </w:r>
    </w:p>
    <w:p w14:paraId="383D5560" w14:textId="31B58ADF" w:rsidR="00F123CB" w:rsidRPr="00843357" w:rsidRDefault="009707EE" w:rsidP="009707EE">
      <w:pPr>
        <w:ind w:right="170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I.. Repasar </w:t>
      </w:r>
      <w:r>
        <w:rPr>
          <w:rFonts w:ascii="Arial" w:hAnsi="Arial" w:cs="Arial"/>
          <w:sz w:val="20"/>
          <w:szCs w:val="20"/>
        </w:rPr>
        <w:t>l</w:t>
      </w:r>
      <w:r w:rsidR="00F123CB" w:rsidRPr="00843357">
        <w:rPr>
          <w:rFonts w:ascii="Arial" w:hAnsi="Arial" w:cs="Arial"/>
          <w:sz w:val="20"/>
          <w:szCs w:val="20"/>
        </w:rPr>
        <w:t>os protocolos</w:t>
      </w:r>
      <w:r w:rsidR="008808F4" w:rsidRPr="00843357">
        <w:rPr>
          <w:rFonts w:ascii="Arial" w:hAnsi="Arial" w:cs="Arial"/>
          <w:sz w:val="20"/>
          <w:szCs w:val="20"/>
        </w:rPr>
        <w:t xml:space="preserve">, </w:t>
      </w:r>
      <w:r w:rsidR="00052ADB" w:rsidRPr="00843357">
        <w:rPr>
          <w:rFonts w:ascii="Arial" w:hAnsi="Arial" w:cs="Arial"/>
          <w:sz w:val="20"/>
          <w:szCs w:val="20"/>
        </w:rPr>
        <w:t xml:space="preserve">bibliografía, </w:t>
      </w:r>
      <w:r w:rsidR="00F123CB" w:rsidRPr="00843357">
        <w:rPr>
          <w:rFonts w:ascii="Arial" w:hAnsi="Arial" w:cs="Arial"/>
          <w:sz w:val="20"/>
          <w:szCs w:val="20"/>
        </w:rPr>
        <w:t>listado de instrumentos y</w:t>
      </w:r>
      <w:r w:rsidR="00052ADB" w:rsidRPr="00843357">
        <w:rPr>
          <w:rFonts w:ascii="Arial" w:hAnsi="Arial" w:cs="Arial"/>
          <w:sz w:val="20"/>
          <w:szCs w:val="20"/>
        </w:rPr>
        <w:t xml:space="preserve"> de</w:t>
      </w:r>
      <w:r w:rsidR="00F123CB" w:rsidRPr="00843357">
        <w:rPr>
          <w:rFonts w:ascii="Arial" w:hAnsi="Arial" w:cs="Arial"/>
          <w:sz w:val="20"/>
          <w:szCs w:val="20"/>
        </w:rPr>
        <w:t xml:space="preserve"> materia</w:t>
      </w:r>
      <w:r w:rsidR="008808F4" w:rsidRPr="00843357">
        <w:rPr>
          <w:rFonts w:ascii="Arial" w:hAnsi="Arial" w:cs="Arial"/>
          <w:sz w:val="20"/>
          <w:szCs w:val="20"/>
        </w:rPr>
        <w:t>les para los procedimientos de;</w:t>
      </w:r>
    </w:p>
    <w:p w14:paraId="240118EC" w14:textId="77777777" w:rsidR="008808F4" w:rsidRPr="004369BA" w:rsidRDefault="002560AB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Análisis</w:t>
      </w:r>
      <w:r w:rsidR="008808F4" w:rsidRPr="004369BA">
        <w:rPr>
          <w:rFonts w:ascii="Arial" w:hAnsi="Arial" w:cs="Arial"/>
          <w:sz w:val="20"/>
          <w:szCs w:val="20"/>
        </w:rPr>
        <w:t xml:space="preserve"> de la </w:t>
      </w:r>
      <w:r w:rsidRPr="004369BA">
        <w:rPr>
          <w:rFonts w:ascii="Arial" w:hAnsi="Arial" w:cs="Arial"/>
          <w:sz w:val="20"/>
          <w:szCs w:val="20"/>
        </w:rPr>
        <w:t>Oclusión</w:t>
      </w:r>
      <w:r w:rsidR="008808F4" w:rsidRPr="004369BA">
        <w:rPr>
          <w:rFonts w:ascii="Arial" w:hAnsi="Arial" w:cs="Arial"/>
          <w:sz w:val="20"/>
          <w:szCs w:val="20"/>
        </w:rPr>
        <w:t>,</w:t>
      </w:r>
    </w:p>
    <w:p w14:paraId="5925CF6E" w14:textId="77777777" w:rsidR="008808F4" w:rsidRPr="004369BA" w:rsidRDefault="008808F4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 xml:space="preserve">Registro de </w:t>
      </w:r>
      <w:r w:rsidR="002560AB" w:rsidRPr="004369BA">
        <w:rPr>
          <w:rFonts w:ascii="Arial" w:hAnsi="Arial" w:cs="Arial"/>
          <w:sz w:val="20"/>
          <w:szCs w:val="20"/>
        </w:rPr>
        <w:t>Relación</w:t>
      </w:r>
      <w:r w:rsidR="00052ADB" w:rsidRPr="004369BA">
        <w:rPr>
          <w:rFonts w:ascii="Arial" w:hAnsi="Arial" w:cs="Arial"/>
          <w:sz w:val="20"/>
          <w:szCs w:val="20"/>
        </w:rPr>
        <w:t xml:space="preserve"> (RC)</w:t>
      </w:r>
      <w:r w:rsidRPr="004369BA">
        <w:rPr>
          <w:rFonts w:ascii="Arial" w:hAnsi="Arial" w:cs="Arial"/>
          <w:sz w:val="20"/>
          <w:szCs w:val="20"/>
        </w:rPr>
        <w:t xml:space="preserve"> o Seudo relación </w:t>
      </w:r>
      <w:r w:rsidR="00C0136F" w:rsidRPr="004369BA">
        <w:rPr>
          <w:rFonts w:ascii="Arial" w:hAnsi="Arial" w:cs="Arial"/>
          <w:sz w:val="20"/>
          <w:szCs w:val="20"/>
        </w:rPr>
        <w:t>Céntrica</w:t>
      </w:r>
      <w:r w:rsidR="00052ADB" w:rsidRPr="004369BA">
        <w:rPr>
          <w:rFonts w:ascii="Arial" w:hAnsi="Arial" w:cs="Arial"/>
          <w:sz w:val="20"/>
          <w:szCs w:val="20"/>
        </w:rPr>
        <w:t xml:space="preserve"> (</w:t>
      </w:r>
      <w:r w:rsidR="00C0136F" w:rsidRPr="004369BA">
        <w:rPr>
          <w:rFonts w:ascii="Arial" w:hAnsi="Arial" w:cs="Arial"/>
          <w:sz w:val="20"/>
          <w:szCs w:val="20"/>
        </w:rPr>
        <w:t>RCPA) y su montaje en ASA,</w:t>
      </w:r>
    </w:p>
    <w:p w14:paraId="1A93838F" w14:textId="77777777" w:rsidR="008808F4" w:rsidRPr="004369BA" w:rsidRDefault="008808F4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 xml:space="preserve">Aparatos Oclusales, </w:t>
      </w:r>
    </w:p>
    <w:p w14:paraId="282ABB33" w14:textId="77777777" w:rsidR="008808F4" w:rsidRPr="004369BA" w:rsidRDefault="008808F4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Ajustes Oclusales y</w:t>
      </w:r>
    </w:p>
    <w:p w14:paraId="0A5C5A7D" w14:textId="77777777" w:rsidR="007D0D51" w:rsidRPr="00C719CC" w:rsidRDefault="002560AB" w:rsidP="00C719C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Restauración</w:t>
      </w:r>
      <w:r w:rsidR="008808F4" w:rsidRPr="004369BA">
        <w:rPr>
          <w:rFonts w:ascii="Arial" w:hAnsi="Arial" w:cs="Arial"/>
          <w:sz w:val="20"/>
          <w:szCs w:val="20"/>
        </w:rPr>
        <w:t xml:space="preserve"> de </w:t>
      </w:r>
      <w:r w:rsidRPr="004369BA">
        <w:rPr>
          <w:rFonts w:ascii="Arial" w:hAnsi="Arial" w:cs="Arial"/>
          <w:sz w:val="20"/>
          <w:szCs w:val="20"/>
        </w:rPr>
        <w:t>Guías</w:t>
      </w:r>
      <w:r w:rsidR="008808F4" w:rsidRPr="004369BA">
        <w:rPr>
          <w:rFonts w:ascii="Arial" w:hAnsi="Arial" w:cs="Arial"/>
          <w:sz w:val="20"/>
          <w:szCs w:val="20"/>
        </w:rPr>
        <w:t xml:space="preserve"> Anteriores con Resina,</w:t>
      </w:r>
      <w:r w:rsidR="004369BA">
        <w:rPr>
          <w:rFonts w:ascii="Arial" w:hAnsi="Arial" w:cs="Arial"/>
          <w:sz w:val="20"/>
          <w:szCs w:val="20"/>
        </w:rPr>
        <w:t xml:space="preserve"> </w:t>
      </w:r>
      <w:r w:rsidR="005F2704" w:rsidRPr="0032687B">
        <w:rPr>
          <w:rFonts w:ascii="Arial" w:hAnsi="Arial" w:cs="Arial"/>
          <w:sz w:val="20"/>
          <w:szCs w:val="20"/>
        </w:rPr>
        <w:t>está</w:t>
      </w:r>
      <w:r w:rsidR="008808F4" w:rsidRPr="0032687B">
        <w:rPr>
          <w:rFonts w:ascii="Arial" w:hAnsi="Arial" w:cs="Arial"/>
          <w:sz w:val="20"/>
          <w:szCs w:val="20"/>
        </w:rPr>
        <w:t xml:space="preserve"> en: </w:t>
      </w:r>
      <w:hyperlink r:id="rId6" w:history="1">
        <w:r w:rsidR="008808F4" w:rsidRPr="00710B7D">
          <w:rPr>
            <w:rStyle w:val="Hyperlink"/>
            <w:rFonts w:ascii="Arial" w:hAnsi="Arial" w:cs="Arial"/>
            <w:sz w:val="20"/>
            <w:szCs w:val="20"/>
          </w:rPr>
          <w:t>http://doctorjaen.com/articulos-escritos/</w:t>
        </w:r>
      </w:hyperlink>
      <w:r w:rsidR="008808F4" w:rsidRPr="00710B7D">
        <w:rPr>
          <w:rFonts w:ascii="Arial" w:hAnsi="Arial" w:cs="Arial"/>
          <w:sz w:val="20"/>
          <w:szCs w:val="20"/>
        </w:rPr>
        <w:t xml:space="preserve"> , artículos #48, 49, 50, 52, 53, 62, 63 y 64. </w:t>
      </w:r>
      <w:r w:rsidR="008808F4" w:rsidRPr="00710B7D">
        <w:rPr>
          <w:rFonts w:ascii="Arial" w:hAnsi="Arial" w:cs="Arial"/>
          <w:i/>
          <w:sz w:val="20"/>
          <w:szCs w:val="20"/>
        </w:rPr>
        <w:t xml:space="preserve">Este es </w:t>
      </w:r>
      <w:r w:rsidR="005F2704" w:rsidRPr="00710B7D">
        <w:rPr>
          <w:rFonts w:ascii="Arial" w:hAnsi="Arial" w:cs="Arial"/>
          <w:i/>
          <w:sz w:val="20"/>
          <w:szCs w:val="20"/>
        </w:rPr>
        <w:t xml:space="preserve">un </w:t>
      </w:r>
      <w:r w:rsidR="008808F4" w:rsidRPr="00710B7D">
        <w:rPr>
          <w:rFonts w:ascii="Arial" w:hAnsi="Arial" w:cs="Arial"/>
          <w:i/>
          <w:sz w:val="20"/>
          <w:szCs w:val="20"/>
        </w:rPr>
        <w:t>territo</w:t>
      </w:r>
      <w:r w:rsidR="00052ADB" w:rsidRPr="00710B7D">
        <w:rPr>
          <w:rFonts w:ascii="Arial" w:hAnsi="Arial" w:cs="Arial"/>
          <w:i/>
          <w:sz w:val="20"/>
          <w:szCs w:val="20"/>
        </w:rPr>
        <w:t xml:space="preserve">rio </w:t>
      </w:r>
      <w:r w:rsidR="0032687B" w:rsidRPr="00710B7D">
        <w:rPr>
          <w:rFonts w:ascii="Arial" w:hAnsi="Arial" w:cs="Arial"/>
          <w:i/>
          <w:sz w:val="20"/>
          <w:szCs w:val="20"/>
        </w:rPr>
        <w:t>olvidado</w:t>
      </w:r>
      <w:r w:rsidR="00052ADB" w:rsidRPr="00710B7D">
        <w:rPr>
          <w:rFonts w:ascii="Arial" w:hAnsi="Arial" w:cs="Arial"/>
          <w:i/>
          <w:sz w:val="20"/>
          <w:szCs w:val="20"/>
        </w:rPr>
        <w:t xml:space="preserve"> p</w:t>
      </w:r>
      <w:r w:rsidR="0032687B" w:rsidRPr="00710B7D">
        <w:rPr>
          <w:rFonts w:ascii="Arial" w:hAnsi="Arial" w:cs="Arial"/>
          <w:i/>
          <w:sz w:val="20"/>
          <w:szCs w:val="20"/>
        </w:rPr>
        <w:t>or</w:t>
      </w:r>
      <w:r w:rsidR="00052ADB" w:rsidRPr="00710B7D">
        <w:rPr>
          <w:rFonts w:ascii="Arial" w:hAnsi="Arial" w:cs="Arial"/>
          <w:sz w:val="20"/>
          <w:szCs w:val="20"/>
        </w:rPr>
        <w:t xml:space="preserve"> </w:t>
      </w:r>
      <w:r w:rsidR="00052ADB" w:rsidRPr="00710B7D">
        <w:rPr>
          <w:rFonts w:ascii="Arial" w:hAnsi="Arial" w:cs="Arial"/>
          <w:i/>
          <w:sz w:val="20"/>
          <w:szCs w:val="20"/>
        </w:rPr>
        <w:t>Ustedes,</w:t>
      </w:r>
      <w:r w:rsidR="00052ADB" w:rsidRPr="00710B7D">
        <w:rPr>
          <w:rFonts w:ascii="Arial" w:hAnsi="Arial" w:cs="Arial"/>
          <w:sz w:val="20"/>
          <w:szCs w:val="20"/>
        </w:rPr>
        <w:t xml:space="preserve">  pero </w:t>
      </w:r>
      <w:r w:rsidR="00C0136F" w:rsidRPr="00710B7D">
        <w:rPr>
          <w:rFonts w:ascii="Arial" w:hAnsi="Arial" w:cs="Arial"/>
          <w:sz w:val="20"/>
          <w:szCs w:val="20"/>
        </w:rPr>
        <w:t xml:space="preserve">es </w:t>
      </w:r>
      <w:r w:rsidR="00052ADB" w:rsidRPr="00710B7D">
        <w:rPr>
          <w:rFonts w:ascii="Arial" w:hAnsi="Arial" w:cs="Arial"/>
          <w:sz w:val="20"/>
          <w:szCs w:val="20"/>
        </w:rPr>
        <w:t xml:space="preserve">de frecuente incidencia en sus pacientes. </w:t>
      </w:r>
      <w:r w:rsidR="00360E04" w:rsidRPr="00710B7D">
        <w:rPr>
          <w:rFonts w:ascii="Arial" w:hAnsi="Arial" w:cs="Arial"/>
          <w:sz w:val="20"/>
          <w:szCs w:val="20"/>
        </w:rPr>
        <w:t xml:space="preserve">También </w:t>
      </w:r>
      <w:r w:rsidR="0032687B" w:rsidRPr="00710B7D">
        <w:rPr>
          <w:rFonts w:ascii="Arial" w:hAnsi="Arial" w:cs="Arial"/>
          <w:sz w:val="20"/>
          <w:szCs w:val="20"/>
        </w:rPr>
        <w:t>lo encuentran</w:t>
      </w:r>
      <w:r w:rsidR="00360E04" w:rsidRPr="00710B7D">
        <w:rPr>
          <w:rFonts w:ascii="Arial" w:hAnsi="Arial" w:cs="Arial"/>
          <w:sz w:val="20"/>
          <w:szCs w:val="20"/>
        </w:rPr>
        <w:t xml:space="preserve"> en varios artículos de </w:t>
      </w:r>
      <w:r w:rsidR="004B6F10" w:rsidRPr="00710B7D">
        <w:rPr>
          <w:rFonts w:ascii="Arial" w:hAnsi="Arial" w:cs="Arial"/>
          <w:sz w:val="20"/>
          <w:szCs w:val="20"/>
        </w:rPr>
        <w:t xml:space="preserve">su revista </w:t>
      </w:r>
      <w:r w:rsidR="00360E04" w:rsidRPr="00710B7D">
        <w:rPr>
          <w:rFonts w:ascii="Arial" w:hAnsi="Arial" w:cs="Arial"/>
          <w:sz w:val="20"/>
          <w:szCs w:val="20"/>
        </w:rPr>
        <w:t xml:space="preserve">Contacto Científico. </w:t>
      </w:r>
      <w:r w:rsidR="00052ADB" w:rsidRPr="00710B7D">
        <w:rPr>
          <w:rFonts w:ascii="Arial" w:hAnsi="Arial" w:cs="Arial"/>
          <w:b/>
          <w:i/>
          <w:sz w:val="20"/>
          <w:szCs w:val="20"/>
        </w:rPr>
        <w:t>Tienen que estudiar y conocer la materia antes de atenderlos</w:t>
      </w:r>
      <w:r w:rsidR="00052ADB" w:rsidRPr="00573652">
        <w:rPr>
          <w:rFonts w:ascii="Arial" w:hAnsi="Arial" w:cs="Arial"/>
          <w:i/>
          <w:sz w:val="20"/>
          <w:szCs w:val="20"/>
        </w:rPr>
        <w:t>.</w:t>
      </w:r>
      <w:r w:rsidR="00C837EE" w:rsidRPr="00573652">
        <w:rPr>
          <w:rFonts w:ascii="Arial" w:hAnsi="Arial" w:cs="Arial"/>
          <w:i/>
          <w:sz w:val="20"/>
          <w:szCs w:val="20"/>
        </w:rPr>
        <w:t xml:space="preserve"> En el cubículo </w:t>
      </w:r>
      <w:r w:rsidR="009E097F" w:rsidRPr="00573652">
        <w:rPr>
          <w:rFonts w:ascii="Arial" w:hAnsi="Arial" w:cs="Arial"/>
          <w:i/>
          <w:sz w:val="20"/>
          <w:szCs w:val="20"/>
        </w:rPr>
        <w:t xml:space="preserve">o pasillos </w:t>
      </w:r>
      <w:r w:rsidR="00573652">
        <w:rPr>
          <w:rFonts w:ascii="Arial" w:hAnsi="Arial" w:cs="Arial"/>
          <w:i/>
          <w:sz w:val="20"/>
          <w:szCs w:val="20"/>
        </w:rPr>
        <w:t xml:space="preserve">no se puede enseñar toda la </w:t>
      </w:r>
      <w:r w:rsidR="00C837EE" w:rsidRPr="00573652">
        <w:rPr>
          <w:rFonts w:ascii="Arial" w:hAnsi="Arial" w:cs="Arial"/>
          <w:i/>
          <w:sz w:val="20"/>
          <w:szCs w:val="20"/>
        </w:rPr>
        <w:t xml:space="preserve"> </w:t>
      </w:r>
      <w:r w:rsidR="00792F37" w:rsidRPr="00573652">
        <w:rPr>
          <w:rFonts w:ascii="Arial" w:hAnsi="Arial" w:cs="Arial"/>
          <w:i/>
          <w:sz w:val="20"/>
          <w:szCs w:val="20"/>
        </w:rPr>
        <w:t xml:space="preserve">información que fue dada en </w:t>
      </w:r>
      <w:r w:rsidR="004B6F10" w:rsidRPr="00573652">
        <w:rPr>
          <w:rFonts w:ascii="Arial" w:hAnsi="Arial" w:cs="Arial"/>
          <w:i/>
          <w:sz w:val="20"/>
          <w:szCs w:val="20"/>
        </w:rPr>
        <w:t>pre clínica</w:t>
      </w:r>
      <w:r w:rsidR="00573652">
        <w:rPr>
          <w:rFonts w:ascii="Arial" w:hAnsi="Arial" w:cs="Arial"/>
          <w:i/>
          <w:sz w:val="20"/>
          <w:szCs w:val="20"/>
        </w:rPr>
        <w:t xml:space="preserve">. Si no conocen la teoría, no han practicado recientemente o no tienen el instrumental o materiales, </w:t>
      </w:r>
      <w:r w:rsidR="00573652" w:rsidRPr="00573652">
        <w:rPr>
          <w:rFonts w:ascii="Arial" w:hAnsi="Arial" w:cs="Arial"/>
          <w:b/>
          <w:i/>
          <w:sz w:val="20"/>
          <w:szCs w:val="20"/>
        </w:rPr>
        <w:t>no podrán atender a su paciente.</w:t>
      </w:r>
      <w:r w:rsidR="00C719CC">
        <w:rPr>
          <w:rFonts w:ascii="Arial" w:hAnsi="Arial" w:cs="Arial"/>
          <w:b/>
          <w:i/>
          <w:sz w:val="20"/>
          <w:szCs w:val="20"/>
        </w:rPr>
        <w:t xml:space="preserve"> </w:t>
      </w:r>
      <w:r w:rsidR="007D0D51" w:rsidRPr="00C719CC">
        <w:rPr>
          <w:rFonts w:ascii="Arial" w:hAnsi="Arial" w:cs="Arial"/>
          <w:b/>
          <w:i/>
          <w:sz w:val="20"/>
          <w:szCs w:val="20"/>
        </w:rPr>
        <w:t>Para los procedimientos de Prótesis Fija y Operatoria; repasar sus libros de texto o material dado en pre clínica.</w:t>
      </w:r>
    </w:p>
    <w:p w14:paraId="29C23651" w14:textId="5D238F01" w:rsidR="00B171E6" w:rsidRPr="009707EE" w:rsidRDefault="009707EE" w:rsidP="00970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052ADB" w:rsidRPr="009707EE">
        <w:rPr>
          <w:rFonts w:ascii="Arial" w:hAnsi="Arial" w:cs="Arial"/>
          <w:sz w:val="20"/>
          <w:szCs w:val="20"/>
        </w:rPr>
        <w:t xml:space="preserve">Deben repasar </w:t>
      </w:r>
      <w:r w:rsidR="00C0136F" w:rsidRPr="009707EE">
        <w:rPr>
          <w:rFonts w:ascii="Arial" w:hAnsi="Arial" w:cs="Arial"/>
          <w:sz w:val="20"/>
          <w:szCs w:val="20"/>
        </w:rPr>
        <w:t xml:space="preserve">y adaptar a los pacientes de Clínica Integral, </w:t>
      </w:r>
      <w:r w:rsidR="00792F37" w:rsidRPr="009707EE">
        <w:rPr>
          <w:rFonts w:ascii="Arial" w:hAnsi="Arial" w:cs="Arial"/>
          <w:sz w:val="20"/>
          <w:szCs w:val="20"/>
        </w:rPr>
        <w:t xml:space="preserve">su información de </w:t>
      </w:r>
      <w:r w:rsidR="00792F37" w:rsidRPr="009707EE">
        <w:rPr>
          <w:rFonts w:ascii="Arial" w:hAnsi="Arial" w:cs="Arial"/>
          <w:i/>
          <w:sz w:val="20"/>
          <w:szCs w:val="20"/>
        </w:rPr>
        <w:t>tiempo/</w:t>
      </w:r>
      <w:r w:rsidR="00052ADB" w:rsidRPr="009707EE">
        <w:rPr>
          <w:rFonts w:ascii="Arial" w:hAnsi="Arial" w:cs="Arial"/>
          <w:i/>
          <w:sz w:val="20"/>
          <w:szCs w:val="20"/>
        </w:rPr>
        <w:t>movimiento</w:t>
      </w:r>
      <w:r w:rsidR="00052ADB" w:rsidRPr="009707EE">
        <w:rPr>
          <w:rFonts w:ascii="Arial" w:hAnsi="Arial" w:cs="Arial"/>
          <w:sz w:val="20"/>
          <w:szCs w:val="20"/>
        </w:rPr>
        <w:t xml:space="preserve"> en </w:t>
      </w:r>
      <w:r w:rsidR="00C0136F" w:rsidRPr="009707EE">
        <w:rPr>
          <w:rFonts w:ascii="Arial" w:hAnsi="Arial" w:cs="Arial"/>
          <w:sz w:val="20"/>
          <w:szCs w:val="20"/>
        </w:rPr>
        <w:t>algunos</w:t>
      </w:r>
      <w:r w:rsidR="00052ADB" w:rsidRPr="009707EE">
        <w:rPr>
          <w:rFonts w:ascii="Arial" w:hAnsi="Arial" w:cs="Arial"/>
          <w:sz w:val="20"/>
          <w:szCs w:val="20"/>
        </w:rPr>
        <w:t xml:space="preserve"> procedimiento</w:t>
      </w:r>
      <w:r w:rsidR="00C0136F" w:rsidRPr="009707EE">
        <w:rPr>
          <w:rFonts w:ascii="Arial" w:hAnsi="Arial" w:cs="Arial"/>
          <w:sz w:val="20"/>
          <w:szCs w:val="20"/>
        </w:rPr>
        <w:t>s</w:t>
      </w:r>
      <w:r w:rsidR="004369BA" w:rsidRPr="009707EE">
        <w:rPr>
          <w:rFonts w:ascii="Arial" w:hAnsi="Arial" w:cs="Arial"/>
          <w:sz w:val="20"/>
          <w:szCs w:val="20"/>
        </w:rPr>
        <w:t xml:space="preserve"> antes de cita a sus pacientes</w:t>
      </w:r>
      <w:r w:rsidR="00C837EE" w:rsidRPr="009707EE">
        <w:rPr>
          <w:rFonts w:ascii="Arial" w:hAnsi="Arial" w:cs="Arial"/>
          <w:sz w:val="20"/>
          <w:szCs w:val="20"/>
        </w:rPr>
        <w:t>. Por lo general;</w:t>
      </w:r>
    </w:p>
    <w:p w14:paraId="16F6953C" w14:textId="1AAA7940" w:rsidR="00C837EE" w:rsidRPr="00B171E6" w:rsidRDefault="00EF1C7F" w:rsidP="00B171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71E6">
        <w:rPr>
          <w:rFonts w:ascii="Arial" w:hAnsi="Arial" w:cs="Arial"/>
          <w:sz w:val="20"/>
          <w:szCs w:val="20"/>
        </w:rPr>
        <w:t>A</w:t>
      </w:r>
      <w:r w:rsidR="00052ADB" w:rsidRPr="00B171E6">
        <w:rPr>
          <w:rFonts w:ascii="Arial" w:hAnsi="Arial" w:cs="Arial"/>
          <w:sz w:val="20"/>
          <w:szCs w:val="20"/>
        </w:rPr>
        <w:t xml:space="preserve"> los de </w:t>
      </w:r>
      <w:r w:rsidR="002D4DE0" w:rsidRPr="00B171E6">
        <w:rPr>
          <w:rFonts w:ascii="Arial" w:hAnsi="Arial" w:cs="Arial"/>
          <w:sz w:val="20"/>
          <w:szCs w:val="20"/>
        </w:rPr>
        <w:t>4to año</w:t>
      </w:r>
      <w:r w:rsidR="00052ADB" w:rsidRPr="00B171E6">
        <w:rPr>
          <w:rFonts w:ascii="Arial" w:hAnsi="Arial" w:cs="Arial"/>
          <w:sz w:val="20"/>
          <w:szCs w:val="20"/>
        </w:rPr>
        <w:t xml:space="preserve"> les toma</w:t>
      </w:r>
      <w:r w:rsidR="004B6F10" w:rsidRPr="00B171E6">
        <w:rPr>
          <w:rFonts w:ascii="Arial" w:hAnsi="Arial" w:cs="Arial"/>
          <w:sz w:val="20"/>
          <w:szCs w:val="20"/>
        </w:rPr>
        <w:t xml:space="preserve"> (una vez sentado</w:t>
      </w:r>
      <w:r w:rsidR="00710B7D" w:rsidRPr="00B171E6">
        <w:rPr>
          <w:rFonts w:ascii="Arial" w:hAnsi="Arial" w:cs="Arial"/>
          <w:sz w:val="20"/>
          <w:szCs w:val="20"/>
        </w:rPr>
        <w:t xml:space="preserve"> y listo todo y</w:t>
      </w:r>
      <w:r w:rsidR="004B6F10" w:rsidRPr="00B171E6">
        <w:rPr>
          <w:rFonts w:ascii="Arial" w:hAnsi="Arial" w:cs="Arial"/>
          <w:sz w:val="20"/>
          <w:szCs w:val="20"/>
        </w:rPr>
        <w:t xml:space="preserve"> el paciente);</w:t>
      </w:r>
      <w:r w:rsidR="00C0136F" w:rsidRPr="00B171E6">
        <w:rPr>
          <w:rFonts w:ascii="Arial" w:hAnsi="Arial" w:cs="Arial"/>
          <w:sz w:val="20"/>
          <w:szCs w:val="20"/>
        </w:rPr>
        <w:t xml:space="preserve"> </w:t>
      </w:r>
      <w:r w:rsidR="00710B7D" w:rsidRPr="00B171E6">
        <w:rPr>
          <w:rFonts w:ascii="Arial" w:hAnsi="Arial" w:cs="Arial"/>
          <w:sz w:val="20"/>
          <w:szCs w:val="20"/>
        </w:rPr>
        <w:t>3</w:t>
      </w:r>
      <w:r w:rsidR="00C0136F" w:rsidRPr="00B171E6">
        <w:rPr>
          <w:rFonts w:ascii="Arial" w:hAnsi="Arial" w:cs="Arial"/>
          <w:sz w:val="20"/>
          <w:szCs w:val="20"/>
        </w:rPr>
        <w:t xml:space="preserve"> horas</w:t>
      </w:r>
      <w:r w:rsidR="00C0136F" w:rsidRPr="00B171E6">
        <w:rPr>
          <w:rFonts w:ascii="Arial" w:hAnsi="Arial" w:cs="Arial"/>
          <w:i/>
          <w:sz w:val="20"/>
          <w:szCs w:val="20"/>
        </w:rPr>
        <w:t xml:space="preserve"> </w:t>
      </w:r>
      <w:r w:rsidR="00052ADB" w:rsidRPr="00B171E6">
        <w:rPr>
          <w:rFonts w:ascii="Arial" w:hAnsi="Arial" w:cs="Arial"/>
          <w:i/>
          <w:sz w:val="20"/>
          <w:szCs w:val="20"/>
        </w:rPr>
        <w:t>por restauración de resina o amalgama,</w:t>
      </w:r>
      <w:r w:rsidR="00052ADB" w:rsidRPr="00B171E6">
        <w:rPr>
          <w:rFonts w:ascii="Arial" w:hAnsi="Arial" w:cs="Arial"/>
          <w:sz w:val="20"/>
          <w:szCs w:val="20"/>
        </w:rPr>
        <w:t xml:space="preserve"> 3 horas </w:t>
      </w:r>
      <w:r w:rsidR="00052ADB" w:rsidRPr="00B171E6">
        <w:rPr>
          <w:rFonts w:ascii="Arial" w:hAnsi="Arial" w:cs="Arial"/>
          <w:i/>
          <w:sz w:val="20"/>
          <w:szCs w:val="20"/>
        </w:rPr>
        <w:t xml:space="preserve">para registro en </w:t>
      </w:r>
      <w:r w:rsidR="00C0136F" w:rsidRPr="00B171E6">
        <w:rPr>
          <w:rFonts w:ascii="Arial" w:hAnsi="Arial" w:cs="Arial"/>
          <w:i/>
          <w:sz w:val="20"/>
          <w:szCs w:val="20"/>
        </w:rPr>
        <w:t>RC/RCPA y su montaje,</w:t>
      </w:r>
      <w:r w:rsidR="00C0136F" w:rsidRPr="00B171E6">
        <w:rPr>
          <w:rFonts w:ascii="Arial" w:hAnsi="Arial" w:cs="Arial"/>
          <w:sz w:val="20"/>
          <w:szCs w:val="20"/>
        </w:rPr>
        <w:t xml:space="preserve"> 3 horas para un </w:t>
      </w:r>
      <w:r w:rsidR="00C0136F" w:rsidRPr="00B171E6">
        <w:rPr>
          <w:rFonts w:ascii="Arial" w:hAnsi="Arial" w:cs="Arial"/>
          <w:i/>
          <w:sz w:val="20"/>
          <w:szCs w:val="20"/>
        </w:rPr>
        <w:t>Ajuste Oclusal y 2 horas para sus controles,</w:t>
      </w:r>
      <w:r w:rsidR="00C0136F" w:rsidRPr="00B171E6">
        <w:rPr>
          <w:rFonts w:ascii="Arial" w:hAnsi="Arial" w:cs="Arial"/>
          <w:sz w:val="20"/>
          <w:szCs w:val="20"/>
        </w:rPr>
        <w:t xml:space="preserve"> 3 horas </w:t>
      </w:r>
      <w:r w:rsidR="00C0136F" w:rsidRPr="00B171E6">
        <w:rPr>
          <w:rFonts w:ascii="Arial" w:hAnsi="Arial" w:cs="Arial"/>
          <w:i/>
          <w:sz w:val="20"/>
          <w:szCs w:val="20"/>
        </w:rPr>
        <w:t>para ajustar un aparato oclusal el día de su entrega</w:t>
      </w:r>
      <w:r w:rsidR="00C0136F" w:rsidRPr="00B171E6">
        <w:rPr>
          <w:rFonts w:ascii="Arial" w:hAnsi="Arial" w:cs="Arial"/>
          <w:sz w:val="20"/>
          <w:szCs w:val="20"/>
        </w:rPr>
        <w:t xml:space="preserve"> y 2 horas para sus controles</w:t>
      </w:r>
      <w:r w:rsidR="00C837EE" w:rsidRPr="00B171E6">
        <w:rPr>
          <w:rFonts w:ascii="Arial" w:hAnsi="Arial" w:cs="Arial"/>
          <w:sz w:val="20"/>
          <w:szCs w:val="20"/>
        </w:rPr>
        <w:t xml:space="preserve">, </w:t>
      </w:r>
      <w:r w:rsidRPr="00B171E6">
        <w:rPr>
          <w:rFonts w:ascii="Arial" w:hAnsi="Arial" w:cs="Arial"/>
          <w:sz w:val="20"/>
          <w:szCs w:val="20"/>
        </w:rPr>
        <w:t xml:space="preserve"> 5 horas </w:t>
      </w:r>
      <w:r w:rsidR="00C837EE" w:rsidRPr="00B171E6">
        <w:rPr>
          <w:rFonts w:ascii="Arial" w:hAnsi="Arial" w:cs="Arial"/>
          <w:sz w:val="20"/>
          <w:szCs w:val="20"/>
        </w:rPr>
        <w:t xml:space="preserve">para </w:t>
      </w:r>
      <w:r w:rsidR="00C837EE" w:rsidRPr="00B171E6">
        <w:rPr>
          <w:rFonts w:ascii="Arial" w:hAnsi="Arial" w:cs="Arial"/>
          <w:i/>
          <w:sz w:val="20"/>
          <w:szCs w:val="20"/>
        </w:rPr>
        <w:t>la preparación y temporización o impresión por 1 o 2 unidades de fija</w:t>
      </w:r>
      <w:r w:rsidR="00C837EE" w:rsidRPr="00B171E6">
        <w:rPr>
          <w:rFonts w:ascii="Arial" w:hAnsi="Arial" w:cs="Arial"/>
          <w:sz w:val="20"/>
          <w:szCs w:val="20"/>
        </w:rPr>
        <w:t xml:space="preserve">. A </w:t>
      </w:r>
      <w:r w:rsidR="00052ADB" w:rsidRPr="00B171E6">
        <w:rPr>
          <w:rFonts w:ascii="Arial" w:hAnsi="Arial" w:cs="Arial"/>
          <w:sz w:val="20"/>
          <w:szCs w:val="20"/>
        </w:rPr>
        <w:t>los de 5</w:t>
      </w:r>
      <w:r w:rsidR="00C719CC" w:rsidRPr="00B171E6">
        <w:rPr>
          <w:rFonts w:ascii="Arial" w:hAnsi="Arial" w:cs="Arial"/>
          <w:sz w:val="20"/>
          <w:szCs w:val="20"/>
          <w:vertAlign w:val="superscript"/>
        </w:rPr>
        <w:t xml:space="preserve">to </w:t>
      </w:r>
      <w:r w:rsidR="00C719CC" w:rsidRPr="00B171E6">
        <w:rPr>
          <w:rFonts w:ascii="Arial" w:hAnsi="Arial" w:cs="Arial"/>
          <w:sz w:val="20"/>
          <w:szCs w:val="20"/>
        </w:rPr>
        <w:t xml:space="preserve">año </w:t>
      </w:r>
      <w:r w:rsidR="00C837EE" w:rsidRPr="00B171E6">
        <w:rPr>
          <w:rFonts w:ascii="Arial" w:hAnsi="Arial" w:cs="Arial"/>
          <w:sz w:val="20"/>
          <w:szCs w:val="20"/>
        </w:rPr>
        <w:t xml:space="preserve">en adelante, </w:t>
      </w:r>
      <w:r w:rsidR="00FE6E93" w:rsidRPr="00B171E6">
        <w:rPr>
          <w:rFonts w:ascii="Arial" w:hAnsi="Arial" w:cs="Arial"/>
          <w:sz w:val="20"/>
          <w:szCs w:val="20"/>
        </w:rPr>
        <w:t xml:space="preserve">algo </w:t>
      </w:r>
      <w:r w:rsidR="00052ADB" w:rsidRPr="00B171E6">
        <w:rPr>
          <w:rFonts w:ascii="Arial" w:hAnsi="Arial" w:cs="Arial"/>
          <w:sz w:val="20"/>
          <w:szCs w:val="20"/>
        </w:rPr>
        <w:t>menos</w:t>
      </w:r>
      <w:r w:rsidR="00C837EE" w:rsidRPr="00B171E6">
        <w:rPr>
          <w:rFonts w:ascii="Arial" w:hAnsi="Arial" w:cs="Arial"/>
          <w:sz w:val="20"/>
          <w:szCs w:val="20"/>
        </w:rPr>
        <w:t>, dependiendo de su experiencia</w:t>
      </w:r>
      <w:r w:rsidR="00052ADB" w:rsidRPr="00B171E6">
        <w:rPr>
          <w:rFonts w:ascii="Arial" w:hAnsi="Arial" w:cs="Arial"/>
          <w:sz w:val="20"/>
          <w:szCs w:val="20"/>
        </w:rPr>
        <w:t>.</w:t>
      </w:r>
      <w:r w:rsidR="00C837EE" w:rsidRPr="00B171E6">
        <w:rPr>
          <w:rFonts w:ascii="Arial" w:hAnsi="Arial" w:cs="Arial"/>
          <w:sz w:val="20"/>
          <w:szCs w:val="20"/>
        </w:rPr>
        <w:t xml:space="preserve"> </w:t>
      </w:r>
      <w:r w:rsidR="00283E17" w:rsidRPr="00B171E6">
        <w:rPr>
          <w:rFonts w:ascii="Arial" w:hAnsi="Arial" w:cs="Arial"/>
          <w:i/>
          <w:sz w:val="20"/>
          <w:szCs w:val="20"/>
        </w:rPr>
        <w:t xml:space="preserve">El paciente solo podrá ser atendido si </w:t>
      </w:r>
      <w:r w:rsidR="00710B7D" w:rsidRPr="00B171E6">
        <w:rPr>
          <w:rFonts w:ascii="Arial" w:hAnsi="Arial" w:cs="Arial"/>
          <w:i/>
          <w:sz w:val="20"/>
          <w:szCs w:val="20"/>
        </w:rPr>
        <w:t>este</w:t>
      </w:r>
      <w:r w:rsidR="00283E17" w:rsidRPr="00B171E6">
        <w:rPr>
          <w:rFonts w:ascii="Arial" w:hAnsi="Arial" w:cs="Arial"/>
          <w:i/>
          <w:sz w:val="20"/>
          <w:szCs w:val="20"/>
        </w:rPr>
        <w:t xml:space="preserve"> tiempo está disponible antes </w:t>
      </w:r>
      <w:r w:rsidR="00710B7D" w:rsidRPr="00B171E6">
        <w:rPr>
          <w:rFonts w:ascii="Arial" w:hAnsi="Arial" w:cs="Arial"/>
          <w:i/>
          <w:sz w:val="20"/>
          <w:szCs w:val="20"/>
        </w:rPr>
        <w:t>de mi retiro</w:t>
      </w:r>
      <w:r w:rsidR="00573652" w:rsidRPr="00B171E6">
        <w:rPr>
          <w:rFonts w:ascii="Arial" w:hAnsi="Arial" w:cs="Arial"/>
          <w:i/>
          <w:sz w:val="20"/>
          <w:szCs w:val="20"/>
        </w:rPr>
        <w:t xml:space="preserve"> (12:00m o 6:00 pm)</w:t>
      </w:r>
      <w:r w:rsidR="00710B7D" w:rsidRPr="00B171E6">
        <w:rPr>
          <w:rFonts w:ascii="Arial" w:hAnsi="Arial" w:cs="Arial"/>
          <w:i/>
          <w:sz w:val="20"/>
          <w:szCs w:val="20"/>
        </w:rPr>
        <w:t xml:space="preserve"> de la</w:t>
      </w:r>
      <w:r w:rsidR="00283E17" w:rsidRPr="00B171E6">
        <w:rPr>
          <w:rFonts w:ascii="Arial" w:hAnsi="Arial" w:cs="Arial"/>
          <w:i/>
          <w:sz w:val="20"/>
          <w:szCs w:val="20"/>
        </w:rPr>
        <w:t xml:space="preserve"> Clinica.</w:t>
      </w:r>
    </w:p>
    <w:p w14:paraId="0CC7DB58" w14:textId="77777777" w:rsidR="002560AB" w:rsidRPr="004369BA" w:rsidRDefault="00EF1C7F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dique de goma es mandatorio para resinas</w:t>
      </w:r>
      <w:r w:rsidR="009B738D" w:rsidRPr="004369BA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premolares y molares. Para guías anteriores de resinas</w:t>
      </w:r>
      <w:r w:rsidR="00C837EE" w:rsidRPr="004369BA">
        <w:rPr>
          <w:rFonts w:ascii="Arial" w:hAnsi="Arial" w:cs="Arial"/>
          <w:sz w:val="20"/>
          <w:szCs w:val="20"/>
        </w:rPr>
        <w:t xml:space="preserve"> tienen que comprar los separadores de labio </w:t>
      </w:r>
      <w:r w:rsidR="009B738D" w:rsidRPr="004369BA">
        <w:rPr>
          <w:rFonts w:ascii="Arial" w:hAnsi="Arial" w:cs="Arial"/>
          <w:sz w:val="20"/>
          <w:szCs w:val="20"/>
        </w:rPr>
        <w:t xml:space="preserve">(de ortodoncia) </w:t>
      </w:r>
      <w:r w:rsidR="00C837EE" w:rsidRPr="004369BA">
        <w:rPr>
          <w:rFonts w:ascii="Arial" w:hAnsi="Arial" w:cs="Arial"/>
          <w:sz w:val="20"/>
          <w:szCs w:val="20"/>
        </w:rPr>
        <w:t>con retractor de lengua (para clases V) y sin retractor de lengua</w:t>
      </w:r>
      <w:r w:rsidR="009B738D" w:rsidRPr="004369BA">
        <w:rPr>
          <w:rFonts w:ascii="Arial" w:hAnsi="Arial" w:cs="Arial"/>
          <w:sz w:val="20"/>
          <w:szCs w:val="20"/>
        </w:rPr>
        <w:t xml:space="preserve"> (para todas las demás).  En proveeduría hay solo 2 y cuando </w:t>
      </w:r>
      <w:r w:rsidR="00FE6E93" w:rsidRPr="004369BA">
        <w:rPr>
          <w:rFonts w:ascii="Arial" w:hAnsi="Arial" w:cs="Arial"/>
          <w:sz w:val="20"/>
          <w:szCs w:val="20"/>
        </w:rPr>
        <w:t>rápidamente</w:t>
      </w:r>
      <w:r w:rsidR="009B738D" w:rsidRPr="004369BA">
        <w:rPr>
          <w:rFonts w:ascii="Arial" w:hAnsi="Arial" w:cs="Arial"/>
          <w:sz w:val="20"/>
          <w:szCs w:val="20"/>
        </w:rPr>
        <w:t xml:space="preserve"> se rompen, demora su reposición. Alicia y Denticlinica los venden.</w:t>
      </w:r>
    </w:p>
    <w:p w14:paraId="6A366973" w14:textId="77777777" w:rsidR="002560AB" w:rsidRPr="004369BA" w:rsidRDefault="009B738D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El procedimiento de regrabado es esencial para las resinas</w:t>
      </w:r>
      <w:r w:rsidR="003455E2" w:rsidRPr="004369BA">
        <w:rPr>
          <w:rFonts w:ascii="Arial" w:hAnsi="Arial" w:cs="Arial"/>
          <w:sz w:val="20"/>
          <w:szCs w:val="20"/>
        </w:rPr>
        <w:t xml:space="preserve"> (en especial en posteriores)</w:t>
      </w:r>
      <w:r w:rsidRPr="004369BA">
        <w:rPr>
          <w:rFonts w:ascii="Arial" w:hAnsi="Arial" w:cs="Arial"/>
          <w:sz w:val="20"/>
          <w:szCs w:val="20"/>
        </w:rPr>
        <w:t xml:space="preserve"> y en </w:t>
      </w:r>
      <w:r w:rsidRPr="004369BA">
        <w:rPr>
          <w:rFonts w:ascii="Arial" w:hAnsi="Arial" w:cs="Arial"/>
          <w:b/>
          <w:i/>
          <w:sz w:val="20"/>
          <w:szCs w:val="20"/>
        </w:rPr>
        <w:t>proveeduría no hay resina liquida bis-gma (surface sealant) para hacerlo</w:t>
      </w:r>
      <w:r w:rsidRPr="004369BA">
        <w:rPr>
          <w:rFonts w:ascii="Arial" w:hAnsi="Arial" w:cs="Arial"/>
          <w:sz w:val="20"/>
          <w:szCs w:val="20"/>
        </w:rPr>
        <w:t xml:space="preserve">. </w:t>
      </w:r>
      <w:r w:rsidR="003455E2" w:rsidRPr="004369BA">
        <w:rPr>
          <w:rFonts w:ascii="Arial" w:hAnsi="Arial" w:cs="Arial"/>
          <w:sz w:val="20"/>
          <w:szCs w:val="20"/>
        </w:rPr>
        <w:t>Existen varias marcas</w:t>
      </w:r>
      <w:r w:rsidRPr="004369BA">
        <w:rPr>
          <w:rFonts w:ascii="Arial" w:hAnsi="Arial" w:cs="Arial"/>
          <w:sz w:val="20"/>
          <w:szCs w:val="20"/>
        </w:rPr>
        <w:t xml:space="preserve"> </w:t>
      </w:r>
      <w:r w:rsidR="003455E2" w:rsidRPr="004369BA">
        <w:rPr>
          <w:rFonts w:ascii="Arial" w:hAnsi="Arial" w:cs="Arial"/>
          <w:sz w:val="20"/>
          <w:szCs w:val="20"/>
        </w:rPr>
        <w:t xml:space="preserve">que pueden comprar como </w:t>
      </w:r>
      <w:r w:rsidRPr="004369BA">
        <w:rPr>
          <w:rFonts w:ascii="Arial" w:hAnsi="Arial" w:cs="Arial"/>
          <w:sz w:val="20"/>
          <w:szCs w:val="20"/>
        </w:rPr>
        <w:t>Optigard de Kerr</w:t>
      </w:r>
      <w:r w:rsidR="003455E2" w:rsidRPr="004369BA">
        <w:rPr>
          <w:rFonts w:ascii="Arial" w:hAnsi="Arial" w:cs="Arial"/>
          <w:sz w:val="20"/>
          <w:szCs w:val="20"/>
        </w:rPr>
        <w:t xml:space="preserve"> o Glaze de 3M.</w:t>
      </w:r>
    </w:p>
    <w:p w14:paraId="4478609B" w14:textId="77777777" w:rsidR="003455E2" w:rsidRPr="004369BA" w:rsidRDefault="003455E2" w:rsidP="00C837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Para poder hacer resinas en posteriores (y verán que son bien necesarias</w:t>
      </w:r>
      <w:r w:rsidR="00EC51BE" w:rsidRPr="004369BA">
        <w:rPr>
          <w:rFonts w:ascii="Arial" w:hAnsi="Arial" w:cs="Arial"/>
          <w:sz w:val="20"/>
          <w:szCs w:val="20"/>
        </w:rPr>
        <w:t xml:space="preserve"> en las </w:t>
      </w:r>
      <w:r w:rsidR="002560AB" w:rsidRPr="004369BA">
        <w:rPr>
          <w:rFonts w:ascii="Arial" w:hAnsi="Arial" w:cs="Arial"/>
          <w:sz w:val="20"/>
          <w:szCs w:val="20"/>
        </w:rPr>
        <w:t>Clínicas</w:t>
      </w:r>
      <w:r w:rsidR="00EC51BE" w:rsidRPr="004369BA">
        <w:rPr>
          <w:rFonts w:ascii="Arial" w:hAnsi="Arial" w:cs="Arial"/>
          <w:sz w:val="20"/>
          <w:szCs w:val="20"/>
        </w:rPr>
        <w:t xml:space="preserve"> Integrales)</w:t>
      </w:r>
      <w:r w:rsidRPr="004369BA">
        <w:rPr>
          <w:rFonts w:ascii="Arial" w:hAnsi="Arial" w:cs="Arial"/>
          <w:sz w:val="20"/>
          <w:szCs w:val="20"/>
        </w:rPr>
        <w:t xml:space="preserve">) necesitan </w:t>
      </w:r>
      <w:r w:rsidR="002560AB" w:rsidRPr="004369BA">
        <w:rPr>
          <w:rFonts w:ascii="Arial" w:hAnsi="Arial" w:cs="Arial"/>
          <w:sz w:val="20"/>
          <w:szCs w:val="20"/>
        </w:rPr>
        <w:t xml:space="preserve">repasar la información respectiva en su libro de operatoria y </w:t>
      </w:r>
      <w:r w:rsidRPr="004369BA">
        <w:rPr>
          <w:rFonts w:ascii="Arial" w:hAnsi="Arial" w:cs="Arial"/>
          <w:sz w:val="20"/>
          <w:szCs w:val="20"/>
        </w:rPr>
        <w:t xml:space="preserve">comprar lo siguiente, que </w:t>
      </w:r>
      <w:r w:rsidR="00EF1C7F">
        <w:rPr>
          <w:rFonts w:ascii="Arial" w:hAnsi="Arial" w:cs="Arial"/>
          <w:sz w:val="20"/>
          <w:szCs w:val="20"/>
        </w:rPr>
        <w:t>puede no haber en</w:t>
      </w:r>
      <w:r w:rsidRPr="004369BA">
        <w:rPr>
          <w:rFonts w:ascii="Arial" w:hAnsi="Arial" w:cs="Arial"/>
          <w:sz w:val="20"/>
          <w:szCs w:val="20"/>
        </w:rPr>
        <w:t xml:space="preserve"> proveeduría</w:t>
      </w:r>
      <w:r w:rsidR="00EC51BE" w:rsidRPr="004369BA">
        <w:rPr>
          <w:rFonts w:ascii="Arial" w:hAnsi="Arial" w:cs="Arial"/>
          <w:sz w:val="20"/>
          <w:szCs w:val="20"/>
        </w:rPr>
        <w:t xml:space="preserve"> o en su listado de pre </w:t>
      </w:r>
      <w:r w:rsidR="002560AB" w:rsidRPr="004369BA">
        <w:rPr>
          <w:rFonts w:ascii="Arial" w:hAnsi="Arial" w:cs="Arial"/>
          <w:sz w:val="20"/>
          <w:szCs w:val="20"/>
        </w:rPr>
        <w:t>clínica</w:t>
      </w:r>
      <w:r w:rsidRPr="004369BA">
        <w:rPr>
          <w:rFonts w:ascii="Arial" w:hAnsi="Arial" w:cs="Arial"/>
          <w:sz w:val="20"/>
          <w:szCs w:val="20"/>
        </w:rPr>
        <w:t>:</w:t>
      </w:r>
    </w:p>
    <w:p w14:paraId="591EEF80" w14:textId="6CA5C25D" w:rsidR="003455E2" w:rsidRPr="004369BA" w:rsidRDefault="00494BAC" w:rsidP="003455E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Comprar Resina bulk flowable.</w:t>
      </w:r>
    </w:p>
    <w:p w14:paraId="12D6EF7F" w14:textId="2E1E6A40" w:rsidR="003455E2" w:rsidRPr="004369BA" w:rsidRDefault="00494BAC" w:rsidP="003455E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Comprar </w:t>
      </w:r>
      <w:r w:rsidR="003455E2" w:rsidRPr="004369BA">
        <w:rPr>
          <w:rFonts w:ascii="Arial" w:hAnsi="Arial" w:cs="Arial"/>
          <w:sz w:val="20"/>
          <w:szCs w:val="20"/>
        </w:rPr>
        <w:t xml:space="preserve">Cuñas grandes </w:t>
      </w:r>
      <w:r w:rsidR="00EC51BE" w:rsidRPr="004369BA">
        <w:rPr>
          <w:rFonts w:ascii="Arial" w:hAnsi="Arial" w:cs="Arial"/>
          <w:sz w:val="20"/>
          <w:szCs w:val="20"/>
        </w:rPr>
        <w:t>(</w:t>
      </w:r>
      <w:r w:rsidR="003455E2" w:rsidRPr="004369BA">
        <w:rPr>
          <w:rFonts w:ascii="Arial" w:hAnsi="Arial" w:cs="Arial"/>
          <w:sz w:val="20"/>
          <w:szCs w:val="20"/>
        </w:rPr>
        <w:t>transparentes de plástico</w:t>
      </w:r>
      <w:r w:rsidR="00EC51BE" w:rsidRPr="004369BA">
        <w:rPr>
          <w:rFonts w:ascii="Arial" w:hAnsi="Arial" w:cs="Arial"/>
          <w:sz w:val="20"/>
          <w:szCs w:val="20"/>
        </w:rPr>
        <w:t xml:space="preserve"> preferiblemente)</w:t>
      </w:r>
      <w:r w:rsidR="003455E2" w:rsidRPr="004369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Las chicas de preclinica no sirven en preparaciones grandes.</w:t>
      </w:r>
    </w:p>
    <w:p w14:paraId="5AAEA77D" w14:textId="4C64C67F" w:rsidR="005F2704" w:rsidRPr="004369BA" w:rsidRDefault="005D19C3" w:rsidP="004369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Comprar </w:t>
      </w:r>
      <w:r w:rsidR="00EC51BE" w:rsidRPr="004369BA">
        <w:rPr>
          <w:rFonts w:ascii="Arial" w:hAnsi="Arial" w:cs="Arial"/>
          <w:sz w:val="20"/>
          <w:szCs w:val="20"/>
        </w:rPr>
        <w:t xml:space="preserve">Banda matriz </w:t>
      </w:r>
      <w:r>
        <w:rPr>
          <w:rFonts w:ascii="Arial" w:hAnsi="Arial" w:cs="Arial"/>
          <w:sz w:val="20"/>
          <w:szCs w:val="20"/>
        </w:rPr>
        <w:t xml:space="preserve">contorneada </w:t>
      </w:r>
      <w:r w:rsidR="002560AB" w:rsidRPr="004369BA">
        <w:rPr>
          <w:rFonts w:ascii="Arial" w:hAnsi="Arial" w:cs="Arial"/>
          <w:sz w:val="20"/>
          <w:szCs w:val="20"/>
        </w:rPr>
        <w:t>de grosor .</w:t>
      </w:r>
      <w:r w:rsidR="00EC51BE" w:rsidRPr="004369BA">
        <w:rPr>
          <w:rFonts w:ascii="Arial" w:hAnsi="Arial" w:cs="Arial"/>
          <w:sz w:val="20"/>
          <w:szCs w:val="20"/>
        </w:rPr>
        <w:t>001</w:t>
      </w:r>
      <w:r w:rsidR="002560AB" w:rsidRPr="004369BA">
        <w:rPr>
          <w:rFonts w:ascii="Arial" w:hAnsi="Arial" w:cs="Arial"/>
          <w:sz w:val="20"/>
          <w:szCs w:val="20"/>
        </w:rPr>
        <w:t>5</w:t>
      </w:r>
      <w:r w:rsidR="00EC51BE" w:rsidRPr="004369BA">
        <w:rPr>
          <w:rFonts w:ascii="Arial" w:hAnsi="Arial" w:cs="Arial"/>
          <w:sz w:val="20"/>
          <w:szCs w:val="20"/>
        </w:rPr>
        <w:t xml:space="preserve"> si usan el sistema Tofflemire</w:t>
      </w:r>
      <w:r w:rsidR="00C7452F" w:rsidRPr="004369BA">
        <w:rPr>
          <w:rFonts w:ascii="Arial" w:hAnsi="Arial" w:cs="Arial"/>
          <w:sz w:val="20"/>
          <w:szCs w:val="20"/>
        </w:rPr>
        <w:t xml:space="preserve"> en resinas posteriores</w:t>
      </w:r>
      <w:r w:rsidR="00EC51BE" w:rsidRPr="004369BA">
        <w:rPr>
          <w:rFonts w:ascii="Arial" w:hAnsi="Arial" w:cs="Arial"/>
          <w:sz w:val="20"/>
          <w:szCs w:val="20"/>
        </w:rPr>
        <w:t>.</w:t>
      </w:r>
      <w:r w:rsidR="00C719CC">
        <w:rPr>
          <w:rFonts w:ascii="Arial" w:hAnsi="Arial" w:cs="Arial"/>
          <w:sz w:val="20"/>
          <w:szCs w:val="20"/>
        </w:rPr>
        <w:t xml:space="preserve"> La banda que compraron en preclinica es .008, 7 veces mas grande de lo necesario para resinas. </w:t>
      </w:r>
    </w:p>
    <w:p w14:paraId="795C43C5" w14:textId="77777777" w:rsidR="00C7452F" w:rsidRPr="004369BA" w:rsidRDefault="002560AB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 xml:space="preserve">La tensión superficial de los espejos dentales, se disminuye con </w:t>
      </w:r>
      <w:r w:rsidR="00C7452F" w:rsidRPr="004369BA">
        <w:rPr>
          <w:rFonts w:ascii="Arial" w:hAnsi="Arial" w:cs="Arial"/>
          <w:sz w:val="20"/>
          <w:szCs w:val="20"/>
        </w:rPr>
        <w:t xml:space="preserve">desempañadores </w:t>
      </w:r>
      <w:r w:rsidR="00EF1C7F">
        <w:rPr>
          <w:rFonts w:ascii="Arial" w:hAnsi="Arial" w:cs="Arial"/>
          <w:sz w:val="20"/>
          <w:szCs w:val="20"/>
        </w:rPr>
        <w:t>de marca</w:t>
      </w:r>
      <w:r w:rsidR="00C7452F" w:rsidRPr="004369BA">
        <w:rPr>
          <w:rFonts w:ascii="Arial" w:hAnsi="Arial" w:cs="Arial"/>
          <w:sz w:val="20"/>
          <w:szCs w:val="20"/>
        </w:rPr>
        <w:t xml:space="preserve"> o con </w:t>
      </w:r>
      <w:r w:rsidRPr="004369BA">
        <w:rPr>
          <w:rFonts w:ascii="Arial" w:hAnsi="Arial" w:cs="Arial"/>
          <w:sz w:val="20"/>
          <w:szCs w:val="20"/>
        </w:rPr>
        <w:t xml:space="preserve">enjuagues bucales comerciales. </w:t>
      </w:r>
      <w:r w:rsidR="00C7452F" w:rsidRPr="004369BA">
        <w:rPr>
          <w:rFonts w:ascii="Arial" w:hAnsi="Arial" w:cs="Arial"/>
          <w:sz w:val="20"/>
          <w:szCs w:val="20"/>
        </w:rPr>
        <w:t>Comprar</w:t>
      </w:r>
      <w:r w:rsidRPr="004369BA">
        <w:rPr>
          <w:rFonts w:ascii="Arial" w:hAnsi="Arial" w:cs="Arial"/>
          <w:sz w:val="20"/>
          <w:szCs w:val="20"/>
        </w:rPr>
        <w:t xml:space="preserve"> un frasco del más económico</w:t>
      </w:r>
      <w:r w:rsidR="00C7452F" w:rsidRPr="004369BA">
        <w:rPr>
          <w:rFonts w:ascii="Arial" w:hAnsi="Arial" w:cs="Arial"/>
          <w:sz w:val="20"/>
          <w:szCs w:val="20"/>
        </w:rPr>
        <w:t>.</w:t>
      </w:r>
    </w:p>
    <w:p w14:paraId="63A0C2D7" w14:textId="06B34FF2" w:rsidR="005F2704" w:rsidRPr="004369BA" w:rsidRDefault="00EF1C7F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="002560AB" w:rsidRPr="004369BA">
        <w:rPr>
          <w:rFonts w:ascii="Arial" w:hAnsi="Arial" w:cs="Arial"/>
          <w:sz w:val="20"/>
          <w:szCs w:val="20"/>
        </w:rPr>
        <w:t xml:space="preserve">spejos </w:t>
      </w:r>
      <w:r w:rsidR="00760A2D">
        <w:rPr>
          <w:rFonts w:ascii="Arial" w:hAnsi="Arial" w:cs="Arial"/>
          <w:sz w:val="20"/>
          <w:szCs w:val="20"/>
        </w:rPr>
        <w:t>con</w:t>
      </w:r>
      <w:r w:rsidR="002560AB" w:rsidRPr="004369BA">
        <w:rPr>
          <w:rFonts w:ascii="Arial" w:hAnsi="Arial" w:cs="Arial"/>
          <w:sz w:val="20"/>
          <w:szCs w:val="20"/>
        </w:rPr>
        <w:t xml:space="preserve"> rayas</w:t>
      </w:r>
      <w:r w:rsidR="00C7452F" w:rsidRPr="004369BA">
        <w:rPr>
          <w:rFonts w:ascii="Arial" w:hAnsi="Arial" w:cs="Arial"/>
          <w:sz w:val="20"/>
          <w:szCs w:val="20"/>
        </w:rPr>
        <w:t xml:space="preserve"> o manchas</w:t>
      </w:r>
      <w:r w:rsidR="005719F4">
        <w:rPr>
          <w:rFonts w:ascii="Arial" w:hAnsi="Arial" w:cs="Arial"/>
          <w:sz w:val="20"/>
          <w:szCs w:val="20"/>
        </w:rPr>
        <w:t xml:space="preserve"> o fresas desgastadas,</w:t>
      </w:r>
      <w:r>
        <w:rPr>
          <w:rFonts w:ascii="Arial" w:hAnsi="Arial" w:cs="Arial"/>
          <w:sz w:val="20"/>
          <w:szCs w:val="20"/>
        </w:rPr>
        <w:t xml:space="preserve"> no </w:t>
      </w:r>
      <w:r w:rsidR="005719F4">
        <w:rPr>
          <w:rFonts w:ascii="Arial" w:hAnsi="Arial" w:cs="Arial"/>
          <w:sz w:val="20"/>
          <w:szCs w:val="20"/>
        </w:rPr>
        <w:t>será</w:t>
      </w:r>
      <w:r w:rsidR="00C719CC">
        <w:rPr>
          <w:rFonts w:ascii="Arial" w:hAnsi="Arial" w:cs="Arial"/>
          <w:sz w:val="20"/>
          <w:szCs w:val="20"/>
        </w:rPr>
        <w:t>n</w:t>
      </w:r>
      <w:r w:rsidR="005719F4">
        <w:rPr>
          <w:rFonts w:ascii="Arial" w:hAnsi="Arial" w:cs="Arial"/>
          <w:sz w:val="20"/>
          <w:szCs w:val="20"/>
        </w:rPr>
        <w:t xml:space="preserve"> aceptado</w:t>
      </w:r>
      <w:r w:rsidR="00C719CC">
        <w:rPr>
          <w:rFonts w:ascii="Arial" w:hAnsi="Arial" w:cs="Arial"/>
          <w:sz w:val="20"/>
          <w:szCs w:val="20"/>
        </w:rPr>
        <w:t>s</w:t>
      </w:r>
      <w:r w:rsidR="00494BAC">
        <w:rPr>
          <w:rFonts w:ascii="Arial" w:hAnsi="Arial" w:cs="Arial"/>
          <w:sz w:val="20"/>
          <w:szCs w:val="20"/>
        </w:rPr>
        <w:t xml:space="preserve"> y sera botados.</w:t>
      </w:r>
    </w:p>
    <w:p w14:paraId="295FB010" w14:textId="77777777" w:rsidR="00C7452F" w:rsidRPr="004369BA" w:rsidRDefault="002560AB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El uso de la lupa</w:t>
      </w:r>
      <w:r w:rsidR="004369BA">
        <w:rPr>
          <w:rFonts w:ascii="Arial" w:hAnsi="Arial" w:cs="Arial"/>
          <w:sz w:val="20"/>
          <w:szCs w:val="20"/>
        </w:rPr>
        <w:t xml:space="preserve"> y lentes de </w:t>
      </w:r>
      <w:r w:rsidR="00360E04">
        <w:rPr>
          <w:rFonts w:ascii="Arial" w:hAnsi="Arial" w:cs="Arial"/>
          <w:sz w:val="20"/>
          <w:szCs w:val="20"/>
        </w:rPr>
        <w:t>protección</w:t>
      </w:r>
      <w:r w:rsidR="00EF1C7F">
        <w:rPr>
          <w:rFonts w:ascii="Arial" w:hAnsi="Arial" w:cs="Arial"/>
          <w:sz w:val="20"/>
          <w:szCs w:val="20"/>
        </w:rPr>
        <w:t xml:space="preserve"> es mandatorio</w:t>
      </w:r>
      <w:r w:rsidR="00C719CC">
        <w:rPr>
          <w:rFonts w:ascii="Arial" w:hAnsi="Arial" w:cs="Arial"/>
          <w:sz w:val="20"/>
          <w:szCs w:val="20"/>
        </w:rPr>
        <w:t xml:space="preserve"> y t</w:t>
      </w:r>
      <w:r w:rsidR="00C719CC" w:rsidRPr="00C719CC">
        <w:rPr>
          <w:rFonts w:ascii="Arial" w:hAnsi="Arial" w:cs="Arial"/>
          <w:b/>
          <w:sz w:val="20"/>
          <w:szCs w:val="20"/>
        </w:rPr>
        <w:t>ambien todas las normas de bioseguridad.</w:t>
      </w:r>
    </w:p>
    <w:p w14:paraId="56F21640" w14:textId="3F8F8865" w:rsidR="00296FEF" w:rsidRPr="004369BA" w:rsidRDefault="00EF1C7F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Comprar </w:t>
      </w:r>
      <w:r w:rsidR="00F565DD">
        <w:rPr>
          <w:rFonts w:ascii="Arial" w:hAnsi="Arial" w:cs="Arial"/>
          <w:sz w:val="20"/>
          <w:szCs w:val="20"/>
        </w:rPr>
        <w:t>un rollo de masking tape, los lagartos estan prohibidos para los baberos.</w:t>
      </w:r>
    </w:p>
    <w:p w14:paraId="204C772F" w14:textId="77777777" w:rsidR="004369BA" w:rsidRPr="00573652" w:rsidRDefault="00296FEF" w:rsidP="005736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Antes de iniciar, solicitar en proveeduría</w:t>
      </w:r>
      <w:r w:rsidR="00A70EE1">
        <w:rPr>
          <w:rFonts w:ascii="Arial" w:hAnsi="Arial" w:cs="Arial"/>
          <w:sz w:val="20"/>
          <w:szCs w:val="20"/>
        </w:rPr>
        <w:t xml:space="preserve"> y armar en su </w:t>
      </w:r>
      <w:r w:rsidR="00573652">
        <w:rPr>
          <w:rFonts w:ascii="Arial" w:hAnsi="Arial" w:cs="Arial"/>
          <w:sz w:val="20"/>
          <w:szCs w:val="20"/>
        </w:rPr>
        <w:t>cubículo</w:t>
      </w:r>
      <w:r w:rsidRPr="004369BA">
        <w:rPr>
          <w:rFonts w:ascii="Arial" w:hAnsi="Arial" w:cs="Arial"/>
          <w:sz w:val="20"/>
          <w:szCs w:val="20"/>
        </w:rPr>
        <w:t>;</w:t>
      </w:r>
      <w:r w:rsidR="00573652">
        <w:rPr>
          <w:rFonts w:ascii="Arial" w:hAnsi="Arial" w:cs="Arial"/>
          <w:sz w:val="20"/>
          <w:szCs w:val="20"/>
        </w:rPr>
        <w:t xml:space="preserve"> </w:t>
      </w:r>
      <w:r w:rsidRPr="00573652">
        <w:rPr>
          <w:rFonts w:ascii="Arial" w:hAnsi="Arial" w:cs="Arial"/>
          <w:sz w:val="20"/>
          <w:szCs w:val="20"/>
        </w:rPr>
        <w:t>Cámara Intraoral</w:t>
      </w:r>
      <w:r w:rsidR="00573652" w:rsidRPr="00573652">
        <w:rPr>
          <w:rFonts w:ascii="Arial" w:hAnsi="Arial" w:cs="Arial"/>
          <w:sz w:val="20"/>
          <w:szCs w:val="20"/>
        </w:rPr>
        <w:t xml:space="preserve">, </w:t>
      </w:r>
      <w:r w:rsidR="00573652">
        <w:rPr>
          <w:rFonts w:ascii="Arial" w:hAnsi="Arial" w:cs="Arial"/>
          <w:sz w:val="20"/>
          <w:szCs w:val="20"/>
        </w:rPr>
        <w:t>l</w:t>
      </w:r>
      <w:r w:rsidRPr="00573652">
        <w:rPr>
          <w:rFonts w:ascii="Arial" w:hAnsi="Arial" w:cs="Arial"/>
          <w:sz w:val="20"/>
          <w:szCs w:val="20"/>
        </w:rPr>
        <w:t>entes de protección para pacientes</w:t>
      </w:r>
      <w:r w:rsidR="00573652">
        <w:rPr>
          <w:rFonts w:ascii="Arial" w:hAnsi="Arial" w:cs="Arial"/>
          <w:sz w:val="20"/>
          <w:szCs w:val="20"/>
        </w:rPr>
        <w:t xml:space="preserve"> y </w:t>
      </w:r>
      <w:r w:rsidRPr="00573652">
        <w:rPr>
          <w:rFonts w:ascii="Arial" w:hAnsi="Arial" w:cs="Arial"/>
          <w:sz w:val="20"/>
          <w:szCs w:val="20"/>
        </w:rPr>
        <w:t>Soporte lumbar</w:t>
      </w:r>
      <w:r w:rsidR="00573652">
        <w:rPr>
          <w:rFonts w:ascii="Arial" w:hAnsi="Arial" w:cs="Arial"/>
          <w:sz w:val="20"/>
          <w:szCs w:val="20"/>
        </w:rPr>
        <w:t>.</w:t>
      </w:r>
    </w:p>
    <w:p w14:paraId="34BD362E" w14:textId="46BE8B0E" w:rsidR="001416F0" w:rsidRDefault="000D24A6" w:rsidP="00FD76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Para ayudarlos en una mejor determinación del tiempo</w:t>
      </w:r>
      <w:r w:rsidR="00296FEF" w:rsidRPr="004369BA">
        <w:rPr>
          <w:rFonts w:ascii="Arial" w:hAnsi="Arial" w:cs="Arial"/>
          <w:sz w:val="20"/>
          <w:szCs w:val="20"/>
        </w:rPr>
        <w:t xml:space="preserve">, información, </w:t>
      </w:r>
      <w:r w:rsidR="00473D96" w:rsidRPr="004369BA">
        <w:rPr>
          <w:rFonts w:ascii="Arial" w:hAnsi="Arial" w:cs="Arial"/>
          <w:sz w:val="20"/>
          <w:szCs w:val="20"/>
        </w:rPr>
        <w:t>práctica</w:t>
      </w:r>
      <w:r w:rsidR="00C7452F" w:rsidRPr="004369BA">
        <w:rPr>
          <w:rFonts w:ascii="Arial" w:hAnsi="Arial" w:cs="Arial"/>
          <w:sz w:val="20"/>
          <w:szCs w:val="20"/>
        </w:rPr>
        <w:t xml:space="preserve"> previa</w:t>
      </w:r>
      <w:r w:rsidRPr="004369BA">
        <w:rPr>
          <w:rFonts w:ascii="Arial" w:hAnsi="Arial" w:cs="Arial"/>
          <w:sz w:val="20"/>
          <w:szCs w:val="20"/>
        </w:rPr>
        <w:t xml:space="preserve"> </w:t>
      </w:r>
      <w:r w:rsidR="00296FEF" w:rsidRPr="004369BA">
        <w:rPr>
          <w:rFonts w:ascii="Arial" w:hAnsi="Arial" w:cs="Arial"/>
          <w:sz w:val="20"/>
          <w:szCs w:val="20"/>
        </w:rPr>
        <w:t xml:space="preserve">o de </w:t>
      </w:r>
      <w:r w:rsidRPr="004369BA">
        <w:rPr>
          <w:rFonts w:ascii="Arial" w:hAnsi="Arial" w:cs="Arial"/>
          <w:sz w:val="20"/>
          <w:szCs w:val="20"/>
        </w:rPr>
        <w:t xml:space="preserve">materiales extras a necesitarse en </w:t>
      </w:r>
      <w:r w:rsidR="00296FEF" w:rsidRPr="004369BA">
        <w:rPr>
          <w:rFonts w:ascii="Arial" w:hAnsi="Arial" w:cs="Arial"/>
          <w:sz w:val="20"/>
          <w:szCs w:val="20"/>
        </w:rPr>
        <w:t xml:space="preserve">el reducido y valioso tiempo de </w:t>
      </w:r>
      <w:r w:rsidRPr="004369BA">
        <w:rPr>
          <w:rFonts w:ascii="Arial" w:hAnsi="Arial" w:cs="Arial"/>
          <w:sz w:val="20"/>
          <w:szCs w:val="20"/>
        </w:rPr>
        <w:t>Clínica</w:t>
      </w:r>
      <w:r w:rsidR="00296FEF" w:rsidRPr="004369BA">
        <w:rPr>
          <w:rFonts w:ascii="Arial" w:hAnsi="Arial" w:cs="Arial"/>
          <w:sz w:val="20"/>
          <w:szCs w:val="20"/>
        </w:rPr>
        <w:t xml:space="preserve"> Integral</w:t>
      </w:r>
      <w:r w:rsidRPr="004369BA">
        <w:rPr>
          <w:rFonts w:ascii="Arial" w:hAnsi="Arial" w:cs="Arial"/>
          <w:sz w:val="20"/>
          <w:szCs w:val="20"/>
        </w:rPr>
        <w:t xml:space="preserve"> para los procedimientos menc</w:t>
      </w:r>
      <w:r w:rsidR="00473D96">
        <w:rPr>
          <w:rFonts w:ascii="Arial" w:hAnsi="Arial" w:cs="Arial"/>
          <w:sz w:val="20"/>
          <w:szCs w:val="20"/>
        </w:rPr>
        <w:t>ionados en los ítems anteriores;</w:t>
      </w:r>
      <w:r w:rsidRPr="004369BA">
        <w:rPr>
          <w:rFonts w:ascii="Arial" w:hAnsi="Arial" w:cs="Arial"/>
          <w:sz w:val="20"/>
          <w:szCs w:val="20"/>
        </w:rPr>
        <w:t xml:space="preserve"> </w:t>
      </w:r>
      <w:r w:rsidRPr="004369BA">
        <w:rPr>
          <w:rFonts w:ascii="Arial" w:hAnsi="Arial" w:cs="Arial"/>
          <w:b/>
          <w:i/>
          <w:sz w:val="20"/>
          <w:szCs w:val="20"/>
        </w:rPr>
        <w:t>les recomiendo mostrarme las fotos</w:t>
      </w:r>
      <w:r w:rsidR="00296FEF" w:rsidRPr="004369BA">
        <w:rPr>
          <w:rFonts w:ascii="Arial" w:hAnsi="Arial" w:cs="Arial"/>
          <w:b/>
          <w:i/>
          <w:sz w:val="20"/>
          <w:szCs w:val="20"/>
        </w:rPr>
        <w:t>, radiografías</w:t>
      </w:r>
      <w:r w:rsidRPr="004369BA">
        <w:rPr>
          <w:rFonts w:ascii="Arial" w:hAnsi="Arial" w:cs="Arial"/>
          <w:b/>
          <w:i/>
          <w:sz w:val="20"/>
          <w:szCs w:val="20"/>
        </w:rPr>
        <w:t xml:space="preserve"> o modelos de </w:t>
      </w:r>
      <w:r w:rsidR="00473D96">
        <w:rPr>
          <w:rFonts w:ascii="Arial" w:hAnsi="Arial" w:cs="Arial"/>
          <w:b/>
          <w:i/>
          <w:sz w:val="20"/>
          <w:szCs w:val="20"/>
        </w:rPr>
        <w:t>sus pacientes</w:t>
      </w:r>
      <w:r w:rsidR="00296FEF" w:rsidRPr="004369BA">
        <w:rPr>
          <w:rFonts w:ascii="Arial" w:hAnsi="Arial" w:cs="Arial"/>
          <w:b/>
          <w:i/>
          <w:sz w:val="20"/>
          <w:szCs w:val="20"/>
        </w:rPr>
        <w:t xml:space="preserve"> antes de darle la cita.</w:t>
      </w:r>
      <w:r w:rsidR="00FE6E93" w:rsidRPr="004369BA">
        <w:rPr>
          <w:rFonts w:ascii="Arial" w:hAnsi="Arial" w:cs="Arial"/>
          <w:sz w:val="20"/>
          <w:szCs w:val="20"/>
        </w:rPr>
        <w:t xml:space="preserve"> </w:t>
      </w:r>
      <w:r w:rsidR="004369BA">
        <w:rPr>
          <w:rFonts w:ascii="Arial" w:hAnsi="Arial" w:cs="Arial"/>
          <w:sz w:val="20"/>
          <w:szCs w:val="20"/>
        </w:rPr>
        <w:t>Así evitamos apuros, iatrogenias, violación de normas de bioseguridad</w:t>
      </w:r>
      <w:r w:rsidR="00473D96">
        <w:rPr>
          <w:rFonts w:ascii="Arial" w:hAnsi="Arial" w:cs="Arial"/>
          <w:sz w:val="20"/>
          <w:szCs w:val="20"/>
        </w:rPr>
        <w:t xml:space="preserve"> o</w:t>
      </w:r>
      <w:r w:rsidR="00806F67">
        <w:rPr>
          <w:rFonts w:ascii="Arial" w:hAnsi="Arial" w:cs="Arial"/>
          <w:sz w:val="20"/>
          <w:szCs w:val="20"/>
        </w:rPr>
        <w:t xml:space="preserve"> procedimientos inconclusos</w:t>
      </w:r>
      <w:r w:rsidR="004369BA">
        <w:rPr>
          <w:rFonts w:ascii="Arial" w:hAnsi="Arial" w:cs="Arial"/>
          <w:sz w:val="20"/>
          <w:szCs w:val="20"/>
        </w:rPr>
        <w:t xml:space="preserve">. </w:t>
      </w:r>
      <w:r w:rsidR="00FE6E93" w:rsidRPr="004369BA">
        <w:rPr>
          <w:rFonts w:ascii="Arial" w:hAnsi="Arial" w:cs="Arial"/>
          <w:sz w:val="20"/>
          <w:szCs w:val="20"/>
        </w:rPr>
        <w:t xml:space="preserve">Cualquier interrogante, estoy a sus órdenes en mi horario o en </w:t>
      </w:r>
      <w:hyperlink r:id="rId7" w:history="1">
        <w:r w:rsidR="001416F0" w:rsidRPr="00D34079">
          <w:rPr>
            <w:rStyle w:val="Hyperlink"/>
            <w:rFonts w:ascii="Arial" w:hAnsi="Arial" w:cs="Arial"/>
            <w:sz w:val="20"/>
            <w:szCs w:val="20"/>
          </w:rPr>
          <w:t>consultas@doctorjaen.com</w:t>
        </w:r>
      </w:hyperlink>
    </w:p>
    <w:p w14:paraId="55378218" w14:textId="58E0F074" w:rsidR="00EB0B12" w:rsidRPr="00C30089" w:rsidRDefault="00EB0B12" w:rsidP="00FD76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EB0B12">
        <w:rPr>
          <w:rFonts w:ascii="Arial" w:hAnsi="Arial" w:cs="Arial"/>
          <w:b/>
          <w:sz w:val="20"/>
          <w:szCs w:val="20"/>
        </w:rPr>
        <w:t>FDA prohibio</w:t>
      </w:r>
      <w:r>
        <w:rPr>
          <w:rFonts w:ascii="Arial" w:hAnsi="Arial" w:cs="Arial"/>
          <w:sz w:val="20"/>
          <w:szCs w:val="20"/>
        </w:rPr>
        <w:t xml:space="preserve"> </w:t>
      </w:r>
      <w:r w:rsidR="003D1B4C">
        <w:rPr>
          <w:rFonts w:ascii="Arial" w:hAnsi="Arial" w:cs="Arial"/>
          <w:sz w:val="20"/>
          <w:szCs w:val="20"/>
        </w:rPr>
        <w:t xml:space="preserve">por </w:t>
      </w:r>
      <w:r w:rsidR="00EA60DF">
        <w:rPr>
          <w:rFonts w:ascii="Arial" w:hAnsi="Arial" w:cs="Arial"/>
          <w:sz w:val="20"/>
          <w:szCs w:val="20"/>
        </w:rPr>
        <w:t>i</w:t>
      </w:r>
      <w:r w:rsidR="0039785F">
        <w:rPr>
          <w:rFonts w:ascii="Arial" w:hAnsi="Arial" w:cs="Arial"/>
          <w:b/>
          <w:sz w:val="20"/>
          <w:szCs w:val="20"/>
        </w:rPr>
        <w:t>nsalu</w:t>
      </w:r>
      <w:r w:rsidR="00EA60DF" w:rsidRPr="0039785F">
        <w:rPr>
          <w:rFonts w:ascii="Arial" w:hAnsi="Arial" w:cs="Arial"/>
          <w:b/>
          <w:sz w:val="20"/>
          <w:szCs w:val="20"/>
        </w:rPr>
        <w:t>bres</w:t>
      </w:r>
      <w:r w:rsidR="00FD3C3A">
        <w:rPr>
          <w:rFonts w:ascii="Arial" w:hAnsi="Arial" w:cs="Arial"/>
          <w:sz w:val="20"/>
          <w:szCs w:val="20"/>
        </w:rPr>
        <w:t xml:space="preserve">, </w:t>
      </w:r>
      <w:r w:rsidR="00040707">
        <w:rPr>
          <w:rFonts w:ascii="Arial" w:hAnsi="Arial" w:cs="Arial"/>
          <w:b/>
          <w:sz w:val="20"/>
          <w:szCs w:val="20"/>
        </w:rPr>
        <w:t>los guantes de todo</w:t>
      </w:r>
      <w:bookmarkStart w:id="0" w:name="_GoBack"/>
      <w:bookmarkEnd w:id="0"/>
      <w:r w:rsidRPr="00173FDC">
        <w:rPr>
          <w:rFonts w:ascii="Arial" w:hAnsi="Arial" w:cs="Arial"/>
          <w:b/>
          <w:sz w:val="20"/>
          <w:szCs w:val="20"/>
        </w:rPr>
        <w:t xml:space="preserve"> tip</w:t>
      </w:r>
      <w:r w:rsidR="00B029F4" w:rsidRPr="00173FDC">
        <w:rPr>
          <w:rFonts w:ascii="Arial" w:hAnsi="Arial" w:cs="Arial"/>
          <w:b/>
          <w:sz w:val="20"/>
          <w:szCs w:val="20"/>
        </w:rPr>
        <w:t>o</w:t>
      </w:r>
      <w:r w:rsidR="00112822">
        <w:rPr>
          <w:rFonts w:ascii="Arial" w:hAnsi="Arial" w:cs="Arial"/>
          <w:b/>
          <w:sz w:val="20"/>
          <w:szCs w:val="20"/>
        </w:rPr>
        <w:t>,</w:t>
      </w:r>
      <w:r w:rsidR="00B029F4" w:rsidRPr="00173FDC">
        <w:rPr>
          <w:rFonts w:ascii="Arial" w:hAnsi="Arial" w:cs="Arial"/>
          <w:b/>
          <w:sz w:val="20"/>
          <w:szCs w:val="20"/>
        </w:rPr>
        <w:t xml:space="preserve"> que tengan polvo</w:t>
      </w:r>
      <w:r w:rsidR="0027739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527E53" w:rsidRPr="00784FD8">
        <w:rPr>
          <w:rFonts w:ascii="Arial" w:hAnsi="Arial" w:cs="Arial"/>
          <w:sz w:val="20"/>
          <w:szCs w:val="20"/>
        </w:rPr>
        <w:t>www.ada.org/en/publications/ada-news/2016-archive/december/fda-bans-most-powdered-glove</w:t>
      </w:r>
      <w:r w:rsidR="00527E53" w:rsidRPr="00527E53">
        <w:rPr>
          <w:rFonts w:ascii="Arial" w:hAnsi="Arial" w:cs="Arial"/>
          <w:b/>
          <w:sz w:val="20"/>
          <w:szCs w:val="20"/>
        </w:rPr>
        <w:t>s</w:t>
      </w:r>
      <w:r w:rsidR="00E02014">
        <w:rPr>
          <w:rFonts w:ascii="Arial" w:hAnsi="Arial" w:cs="Arial"/>
          <w:b/>
          <w:sz w:val="20"/>
          <w:szCs w:val="20"/>
        </w:rPr>
        <w:t xml:space="preserve"> </w:t>
      </w:r>
      <w:r w:rsidR="00C312FA">
        <w:rPr>
          <w:rFonts w:ascii="Arial" w:hAnsi="Arial" w:cs="Arial"/>
          <w:b/>
          <w:sz w:val="20"/>
          <w:szCs w:val="20"/>
        </w:rPr>
        <w:t>.</w:t>
      </w:r>
      <w:r w:rsidR="00E02014">
        <w:rPr>
          <w:rFonts w:ascii="Arial" w:hAnsi="Arial" w:cs="Arial"/>
          <w:b/>
          <w:sz w:val="20"/>
          <w:szCs w:val="20"/>
        </w:rPr>
        <w:t xml:space="preserve"> T</w:t>
      </w:r>
      <w:r w:rsidRPr="00EB0B12">
        <w:rPr>
          <w:rFonts w:ascii="Arial" w:hAnsi="Arial" w:cs="Arial"/>
          <w:b/>
          <w:sz w:val="20"/>
          <w:szCs w:val="20"/>
        </w:rPr>
        <w:t>enerme</w:t>
      </w:r>
      <w:r w:rsidR="00582C0F">
        <w:rPr>
          <w:rFonts w:ascii="Arial" w:hAnsi="Arial" w:cs="Arial"/>
          <w:b/>
          <w:sz w:val="20"/>
          <w:szCs w:val="20"/>
        </w:rPr>
        <w:t xml:space="preserve"> disponibles</w:t>
      </w:r>
      <w:r w:rsidRPr="00EB0B12">
        <w:rPr>
          <w:rFonts w:ascii="Arial" w:hAnsi="Arial" w:cs="Arial"/>
          <w:b/>
          <w:sz w:val="20"/>
          <w:szCs w:val="20"/>
        </w:rPr>
        <w:t xml:space="preserve"> </w:t>
      </w:r>
      <w:r w:rsidR="006B4E93">
        <w:rPr>
          <w:rFonts w:ascii="Arial" w:hAnsi="Arial" w:cs="Arial"/>
          <w:b/>
          <w:sz w:val="20"/>
          <w:szCs w:val="20"/>
        </w:rPr>
        <w:t>guante</w:t>
      </w:r>
      <w:r w:rsidR="00B759FA">
        <w:rPr>
          <w:rFonts w:ascii="Arial" w:hAnsi="Arial" w:cs="Arial"/>
          <w:b/>
          <w:sz w:val="20"/>
          <w:szCs w:val="20"/>
        </w:rPr>
        <w:t xml:space="preserve">s </w:t>
      </w:r>
      <w:r w:rsidRPr="00EB0B12">
        <w:rPr>
          <w:rFonts w:ascii="Arial" w:hAnsi="Arial" w:cs="Arial"/>
          <w:b/>
          <w:sz w:val="20"/>
          <w:szCs w:val="20"/>
        </w:rPr>
        <w:t>sin polvo.</w:t>
      </w:r>
    </w:p>
    <w:sectPr w:rsidR="00EB0B12" w:rsidRPr="00C30089" w:rsidSect="009707EE">
      <w:pgSz w:w="12240" w:h="15840"/>
      <w:pgMar w:top="-159" w:right="363" w:bottom="96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3BB"/>
    <w:multiLevelType w:val="hybridMultilevel"/>
    <w:tmpl w:val="78FE4F48"/>
    <w:lvl w:ilvl="0" w:tplc="2A208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73DC3"/>
    <w:multiLevelType w:val="hybridMultilevel"/>
    <w:tmpl w:val="226024E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31C"/>
    <w:multiLevelType w:val="hybridMultilevel"/>
    <w:tmpl w:val="F488C296"/>
    <w:lvl w:ilvl="0" w:tplc="5AA60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B2D8D"/>
    <w:multiLevelType w:val="hybridMultilevel"/>
    <w:tmpl w:val="D1E61A24"/>
    <w:lvl w:ilvl="0" w:tplc="C8B0B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43623"/>
    <w:multiLevelType w:val="hybridMultilevel"/>
    <w:tmpl w:val="C18C91F6"/>
    <w:lvl w:ilvl="0" w:tplc="FC2A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CB"/>
    <w:rsid w:val="00040707"/>
    <w:rsid w:val="00052ADB"/>
    <w:rsid w:val="000C40D0"/>
    <w:rsid w:val="000C6077"/>
    <w:rsid w:val="000D24A6"/>
    <w:rsid w:val="000F4697"/>
    <w:rsid w:val="00112822"/>
    <w:rsid w:val="001416F0"/>
    <w:rsid w:val="00173FDC"/>
    <w:rsid w:val="001B2467"/>
    <w:rsid w:val="001C5633"/>
    <w:rsid w:val="00221F7B"/>
    <w:rsid w:val="002560AB"/>
    <w:rsid w:val="00276955"/>
    <w:rsid w:val="0027739E"/>
    <w:rsid w:val="00281D01"/>
    <w:rsid w:val="00283E17"/>
    <w:rsid w:val="00296FEF"/>
    <w:rsid w:val="002D4DE0"/>
    <w:rsid w:val="002E321D"/>
    <w:rsid w:val="002F32E3"/>
    <w:rsid w:val="00320306"/>
    <w:rsid w:val="0032687B"/>
    <w:rsid w:val="003455E2"/>
    <w:rsid w:val="00360E04"/>
    <w:rsid w:val="0039785F"/>
    <w:rsid w:val="003D1B4C"/>
    <w:rsid w:val="003F72EB"/>
    <w:rsid w:val="004235AE"/>
    <w:rsid w:val="004369BA"/>
    <w:rsid w:val="00473D96"/>
    <w:rsid w:val="004935A3"/>
    <w:rsid w:val="00494BAC"/>
    <w:rsid w:val="004B6F10"/>
    <w:rsid w:val="00515818"/>
    <w:rsid w:val="00527E53"/>
    <w:rsid w:val="005719F4"/>
    <w:rsid w:val="00573652"/>
    <w:rsid w:val="00582C0F"/>
    <w:rsid w:val="005D19C3"/>
    <w:rsid w:val="005F2704"/>
    <w:rsid w:val="00613789"/>
    <w:rsid w:val="006422C5"/>
    <w:rsid w:val="0069228F"/>
    <w:rsid w:val="006B4E93"/>
    <w:rsid w:val="006C2E1B"/>
    <w:rsid w:val="00710B7D"/>
    <w:rsid w:val="00753769"/>
    <w:rsid w:val="00760A2D"/>
    <w:rsid w:val="00784FD8"/>
    <w:rsid w:val="00792F37"/>
    <w:rsid w:val="007D0D51"/>
    <w:rsid w:val="007F4011"/>
    <w:rsid w:val="00806F67"/>
    <w:rsid w:val="00817ABC"/>
    <w:rsid w:val="00843357"/>
    <w:rsid w:val="008808F4"/>
    <w:rsid w:val="0092092C"/>
    <w:rsid w:val="009707EE"/>
    <w:rsid w:val="009B738D"/>
    <w:rsid w:val="009C705F"/>
    <w:rsid w:val="009E097F"/>
    <w:rsid w:val="00A13963"/>
    <w:rsid w:val="00A70EE1"/>
    <w:rsid w:val="00AE0527"/>
    <w:rsid w:val="00B029F4"/>
    <w:rsid w:val="00B171E6"/>
    <w:rsid w:val="00B31222"/>
    <w:rsid w:val="00B759FA"/>
    <w:rsid w:val="00C0136F"/>
    <w:rsid w:val="00C30089"/>
    <w:rsid w:val="00C312FA"/>
    <w:rsid w:val="00C719CC"/>
    <w:rsid w:val="00C7452F"/>
    <w:rsid w:val="00C837EE"/>
    <w:rsid w:val="00D701FF"/>
    <w:rsid w:val="00DD13DD"/>
    <w:rsid w:val="00E02014"/>
    <w:rsid w:val="00E12385"/>
    <w:rsid w:val="00E324A4"/>
    <w:rsid w:val="00EA60DF"/>
    <w:rsid w:val="00EB0B12"/>
    <w:rsid w:val="00EC51BE"/>
    <w:rsid w:val="00EF1C7F"/>
    <w:rsid w:val="00F123CB"/>
    <w:rsid w:val="00F25CBB"/>
    <w:rsid w:val="00F565DD"/>
    <w:rsid w:val="00FD3C3A"/>
    <w:rsid w:val="00FD76EF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A2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8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0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torjaen.com/articulos-escritos/" TargetMode="External"/><Relationship Id="rId7" Type="http://schemas.openxmlformats.org/officeDocument/2006/relationships/hyperlink" Target="mailto:consultas@doctorjae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3DCE-38F8-F240-8440-78899749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711</Words>
  <Characters>4054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5</cp:revision>
  <dcterms:created xsi:type="dcterms:W3CDTF">2020-01-18T11:49:00Z</dcterms:created>
  <dcterms:modified xsi:type="dcterms:W3CDTF">2020-01-18T22:50:00Z</dcterms:modified>
</cp:coreProperties>
</file>